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EA6" w:rsidRPr="00494EA6" w:rsidRDefault="008B52C3" w:rsidP="00494EA6">
      <w:pPr>
        <w:shd w:val="clear" w:color="auto" w:fill="FFFFFF"/>
        <w:spacing w:before="120" w:after="120" w:line="240" w:lineRule="auto"/>
        <w:jc w:val="center"/>
        <w:rPr>
          <w:rFonts w:ascii="Bookman Old Style" w:eastAsia="Times New Roman" w:hAnsi="Bookman Old Style" w:cstheme="minorHAnsi"/>
          <w:b/>
          <w:bCs/>
          <w:color w:val="202122"/>
          <w:sz w:val="28"/>
          <w:szCs w:val="28"/>
        </w:rPr>
      </w:pPr>
      <w:r>
        <w:rPr>
          <w:rFonts w:ascii="Bookman Old Style" w:eastAsia="Times New Roman" w:hAnsi="Bookman Old Style" w:cstheme="minorHAnsi"/>
          <w:b/>
          <w:bCs/>
          <w:color w:val="202122"/>
          <w:sz w:val="28"/>
          <w:szCs w:val="28"/>
        </w:rPr>
        <w:t>ΣΗΜΕΙΩΣΕΙΣ 6</w:t>
      </w:r>
    </w:p>
    <w:p w:rsidR="00494EA6" w:rsidRDefault="00494EA6" w:rsidP="0087482E">
      <w:pPr>
        <w:shd w:val="clear" w:color="auto" w:fill="FFFFFF"/>
        <w:spacing w:before="120" w:after="120" w:line="240" w:lineRule="auto"/>
        <w:rPr>
          <w:rFonts w:eastAsia="Times New Roman" w:cstheme="minorHAnsi"/>
          <w:b/>
          <w:bCs/>
          <w:color w:val="202122"/>
          <w:sz w:val="28"/>
          <w:szCs w:val="28"/>
        </w:rPr>
      </w:pPr>
    </w:p>
    <w:p w:rsidR="0087482E" w:rsidRPr="008C35EC" w:rsidRDefault="0087482E" w:rsidP="0087482E">
      <w:pPr>
        <w:shd w:val="clear" w:color="auto" w:fill="FFFFFF"/>
        <w:spacing w:before="120" w:after="120" w:line="240" w:lineRule="auto"/>
        <w:rPr>
          <w:rFonts w:ascii="Bookman Old Style" w:eastAsia="Times New Roman" w:hAnsi="Bookman Old Style" w:cstheme="minorHAnsi"/>
          <w:b/>
          <w:i/>
          <w:sz w:val="28"/>
          <w:szCs w:val="28"/>
        </w:rPr>
      </w:pPr>
      <w:r w:rsidRPr="008C35EC">
        <w:rPr>
          <w:rFonts w:ascii="Bookman Old Style" w:eastAsia="Times New Roman" w:hAnsi="Bookman Old Style" w:cstheme="minorHAnsi"/>
          <w:b/>
          <w:bCs/>
          <w:i/>
          <w:color w:val="202122"/>
          <w:sz w:val="28"/>
          <w:szCs w:val="28"/>
        </w:rPr>
        <w:t>Νόμοι</w:t>
      </w:r>
      <w:r w:rsidRPr="008C35EC">
        <w:rPr>
          <w:rFonts w:ascii="Bookman Old Style" w:eastAsia="Times New Roman" w:hAnsi="Bookman Old Style" w:cstheme="minorHAnsi"/>
          <w:b/>
          <w:i/>
          <w:color w:val="202122"/>
          <w:sz w:val="28"/>
          <w:szCs w:val="28"/>
        </w:rPr>
        <w:t> </w:t>
      </w:r>
      <w:r w:rsidR="00494EA6" w:rsidRPr="008C35EC">
        <w:rPr>
          <w:rFonts w:ascii="Bookman Old Style" w:eastAsia="Times New Roman" w:hAnsi="Bookman Old Style" w:cstheme="minorHAnsi"/>
          <w:b/>
          <w:i/>
          <w:color w:val="202122"/>
          <w:sz w:val="28"/>
          <w:szCs w:val="28"/>
        </w:rPr>
        <w:t>κ</w:t>
      </w:r>
      <w:r w:rsidRPr="008C35EC">
        <w:rPr>
          <w:rFonts w:ascii="Bookman Old Style" w:eastAsia="Times New Roman" w:hAnsi="Bookman Old Style" w:cstheme="minorHAnsi"/>
          <w:b/>
          <w:i/>
          <w:sz w:val="28"/>
          <w:szCs w:val="28"/>
        </w:rPr>
        <w:t xml:space="preserve">αλούνται οι γραπτοί κανόνες δικαίου βάσει </w:t>
      </w:r>
      <w:r w:rsidR="00494EA6" w:rsidRPr="008C35EC">
        <w:rPr>
          <w:rFonts w:ascii="Bookman Old Style" w:eastAsia="Times New Roman" w:hAnsi="Bookman Old Style" w:cstheme="minorHAnsi"/>
          <w:b/>
          <w:i/>
          <w:sz w:val="28"/>
          <w:szCs w:val="28"/>
        </w:rPr>
        <w:t xml:space="preserve">του </w:t>
      </w:r>
      <w:hyperlink r:id="rId5" w:tooltip="Σύνταγμα" w:history="1">
        <w:proofErr w:type="spellStart"/>
        <w:r w:rsidRPr="008C35EC">
          <w:rPr>
            <w:rFonts w:ascii="Bookman Old Style" w:eastAsia="Times New Roman" w:hAnsi="Bookman Old Style" w:cstheme="minorHAnsi"/>
            <w:b/>
            <w:i/>
            <w:sz w:val="28"/>
            <w:szCs w:val="28"/>
          </w:rPr>
          <w:t>Σύνταγμα</w:t>
        </w:r>
      </w:hyperlink>
      <w:r w:rsidR="00494EA6" w:rsidRPr="008C35EC">
        <w:rPr>
          <w:rFonts w:ascii="Bookman Old Style" w:hAnsi="Bookman Old Style"/>
          <w:b/>
          <w:i/>
          <w:sz w:val="28"/>
          <w:szCs w:val="28"/>
        </w:rPr>
        <w:t>τος</w:t>
      </w:r>
      <w:proofErr w:type="spellEnd"/>
      <w:r w:rsidRPr="008C35EC">
        <w:rPr>
          <w:rFonts w:ascii="Bookman Old Style" w:eastAsia="Times New Roman" w:hAnsi="Bookman Old Style" w:cstheme="minorHAnsi"/>
          <w:b/>
          <w:i/>
          <w:sz w:val="28"/>
          <w:szCs w:val="28"/>
        </w:rPr>
        <w:t> μιας </w:t>
      </w:r>
      <w:hyperlink r:id="rId6" w:tooltip="Χώρα" w:history="1">
        <w:r w:rsidRPr="008C35EC">
          <w:rPr>
            <w:rFonts w:ascii="Bookman Old Style" w:eastAsia="Times New Roman" w:hAnsi="Bookman Old Style" w:cstheme="minorHAnsi"/>
            <w:b/>
            <w:i/>
            <w:sz w:val="28"/>
            <w:szCs w:val="28"/>
          </w:rPr>
          <w:t>χώρας</w:t>
        </w:r>
      </w:hyperlink>
      <w:r w:rsidR="00494EA6" w:rsidRPr="008C35EC">
        <w:rPr>
          <w:rFonts w:ascii="Bookman Old Style" w:eastAsia="Times New Roman" w:hAnsi="Bookman Old Style" w:cstheme="minorHAnsi"/>
          <w:b/>
          <w:i/>
          <w:sz w:val="28"/>
          <w:szCs w:val="28"/>
        </w:rPr>
        <w:t>, οι οποίοι</w:t>
      </w:r>
      <w:r w:rsidRPr="008C35EC">
        <w:rPr>
          <w:rFonts w:ascii="Bookman Old Style" w:eastAsia="Times New Roman" w:hAnsi="Bookman Old Style" w:cstheme="minorHAnsi"/>
          <w:b/>
          <w:i/>
          <w:sz w:val="28"/>
          <w:szCs w:val="28"/>
        </w:rPr>
        <w:t xml:space="preserve"> ρυθμίζουν υποχρεωτικά τις σχέσεις μεταξύ των πολιτών, καθώς και των πολιτών με το κράτος και ορίζουν διάφορες ρυθμίσεις για την ομαλή λειτουργία του κράτους. </w:t>
      </w:r>
    </w:p>
    <w:p w:rsidR="0087482E" w:rsidRPr="00494EA6" w:rsidRDefault="0087482E" w:rsidP="0087482E">
      <w:pPr>
        <w:shd w:val="clear" w:color="auto" w:fill="FFFFFF"/>
        <w:spacing w:before="120" w:after="120" w:line="240" w:lineRule="auto"/>
        <w:rPr>
          <w:rFonts w:ascii="Bookman Old Style" w:eastAsia="Times New Roman" w:hAnsi="Bookman Old Style" w:cstheme="minorHAnsi"/>
          <w:sz w:val="24"/>
          <w:szCs w:val="24"/>
        </w:rPr>
      </w:pPr>
      <w:r w:rsidRPr="00494EA6">
        <w:rPr>
          <w:rFonts w:ascii="Bookman Old Style" w:eastAsia="Times New Roman" w:hAnsi="Bookman Old Style" w:cstheme="minorHAnsi"/>
          <w:sz w:val="24"/>
          <w:szCs w:val="24"/>
        </w:rPr>
        <w:t>Οι νόμοι ψηφίζονται και παράγονται από ένα </w:t>
      </w:r>
      <w:hyperlink r:id="rId7" w:tooltip="Νομοθετικό σώμα" w:history="1">
        <w:r w:rsidRPr="00494EA6">
          <w:rPr>
            <w:rFonts w:ascii="Bookman Old Style" w:eastAsia="Times New Roman" w:hAnsi="Bookman Old Style" w:cstheme="minorHAnsi"/>
            <w:sz w:val="24"/>
            <w:szCs w:val="24"/>
          </w:rPr>
          <w:t>νομοθετικό σώμα</w:t>
        </w:r>
      </w:hyperlink>
      <w:r w:rsidRPr="00494EA6">
        <w:rPr>
          <w:rFonts w:ascii="Bookman Old Style" w:eastAsia="Times New Roman" w:hAnsi="Bookman Old Style" w:cstheme="minorHAnsi"/>
          <w:sz w:val="24"/>
          <w:szCs w:val="24"/>
        </w:rPr>
        <w:t xml:space="preserve"> (στην Ελλάδα από τη </w:t>
      </w:r>
      <w:hyperlink r:id="rId8" w:tooltip="Βουλή των Ελλήνων" w:history="1">
        <w:r w:rsidRPr="00494EA6">
          <w:rPr>
            <w:rFonts w:ascii="Bookman Old Style" w:eastAsia="Times New Roman" w:hAnsi="Bookman Old Style" w:cstheme="minorHAnsi"/>
            <w:sz w:val="24"/>
            <w:szCs w:val="24"/>
            <w:u w:val="single"/>
          </w:rPr>
          <w:t>Βουλή των Ελλήνων</w:t>
        </w:r>
      </w:hyperlink>
      <w:r w:rsidR="00DD2DE8" w:rsidRPr="00494EA6">
        <w:rPr>
          <w:rFonts w:ascii="Bookman Old Style" w:eastAsia="Times New Roman" w:hAnsi="Bookman Old Style" w:cstheme="minorHAnsi"/>
          <w:sz w:val="24"/>
          <w:szCs w:val="24"/>
        </w:rPr>
        <w:t>)</w:t>
      </w:r>
      <w:r w:rsidRPr="00494EA6">
        <w:rPr>
          <w:rFonts w:ascii="Bookman Old Style" w:eastAsia="Times New Roman" w:hAnsi="Bookman Old Style" w:cstheme="minorHAnsi"/>
          <w:sz w:val="24"/>
          <w:szCs w:val="24"/>
        </w:rPr>
        <w:t xml:space="preserve">  και</w:t>
      </w:r>
      <w:r w:rsidR="00DD2DE8" w:rsidRPr="00494EA6">
        <w:rPr>
          <w:rFonts w:ascii="Bookman Old Style" w:eastAsia="Times New Roman" w:hAnsi="Bookman Old Style" w:cstheme="minorHAnsi"/>
          <w:sz w:val="24"/>
          <w:szCs w:val="24"/>
        </w:rPr>
        <w:t xml:space="preserve"> η</w:t>
      </w:r>
      <w:r w:rsidRPr="00494EA6">
        <w:rPr>
          <w:rFonts w:ascii="Bookman Old Style" w:eastAsia="Times New Roman" w:hAnsi="Bookman Old Style" w:cstheme="minorHAnsi"/>
          <w:sz w:val="24"/>
          <w:szCs w:val="24"/>
        </w:rPr>
        <w:t xml:space="preserve"> εφαρμογή τους είναι </w:t>
      </w:r>
      <w:r w:rsidRPr="00494EA6">
        <w:rPr>
          <w:rFonts w:ascii="Bookman Old Style" w:eastAsia="Times New Roman" w:hAnsi="Bookman Old Style" w:cstheme="minorHAnsi"/>
          <w:b/>
          <w:sz w:val="24"/>
          <w:szCs w:val="24"/>
        </w:rPr>
        <w:t>υποχρεωτική</w:t>
      </w:r>
      <w:r w:rsidRPr="00494EA6">
        <w:rPr>
          <w:rFonts w:ascii="Bookman Old Style" w:eastAsia="Times New Roman" w:hAnsi="Bookman Old Style" w:cstheme="minorHAnsi"/>
          <w:sz w:val="24"/>
          <w:szCs w:val="24"/>
        </w:rPr>
        <w:t xml:space="preserve"> για όλους. </w:t>
      </w:r>
    </w:p>
    <w:p w:rsidR="004867F9" w:rsidRPr="00494EA6" w:rsidRDefault="004867F9" w:rsidP="004867F9">
      <w:pPr>
        <w:shd w:val="clear" w:color="auto" w:fill="FFFFFF"/>
        <w:spacing w:before="120" w:after="120" w:line="240" w:lineRule="auto"/>
        <w:rPr>
          <w:rFonts w:ascii="Bookman Old Style" w:eastAsia="Times New Roman" w:hAnsi="Bookman Old Style" w:cstheme="minorHAnsi"/>
          <w:sz w:val="24"/>
          <w:szCs w:val="24"/>
        </w:rPr>
      </w:pPr>
      <w:r w:rsidRPr="00494EA6">
        <w:rPr>
          <w:rFonts w:ascii="Bookman Old Style" w:eastAsia="Times New Roman" w:hAnsi="Bookman Old Style" w:cs="Arial"/>
          <w:sz w:val="24"/>
          <w:szCs w:val="24"/>
        </w:rPr>
        <w:t>Η πρωτοβουλία κατάρτισης των Νόμων (νομοθετική) ανήκει στη </w:t>
      </w:r>
      <w:hyperlink r:id="rId9" w:tooltip="Κυβέρνηση" w:history="1">
        <w:r w:rsidRPr="00494EA6">
          <w:rPr>
            <w:rStyle w:val="-"/>
            <w:rFonts w:ascii="Bookman Old Style" w:eastAsia="Times New Roman" w:hAnsi="Bookman Old Style" w:cs="Arial"/>
            <w:color w:val="auto"/>
            <w:sz w:val="24"/>
            <w:szCs w:val="24"/>
          </w:rPr>
          <w:t>Κυβέρνηση</w:t>
        </w:r>
      </w:hyperlink>
      <w:r w:rsidRPr="00494EA6">
        <w:rPr>
          <w:rFonts w:ascii="Bookman Old Style" w:eastAsia="Times New Roman" w:hAnsi="Bookman Old Style" w:cs="Arial"/>
          <w:sz w:val="24"/>
          <w:szCs w:val="24"/>
        </w:rPr>
        <w:t> και τη </w:t>
      </w:r>
      <w:hyperlink r:id="rId10" w:tooltip="Βουλή" w:history="1">
        <w:r w:rsidRPr="00494EA6">
          <w:rPr>
            <w:rStyle w:val="-"/>
            <w:rFonts w:ascii="Bookman Old Style" w:eastAsia="Times New Roman" w:hAnsi="Bookman Old Style" w:cs="Arial"/>
            <w:color w:val="auto"/>
            <w:sz w:val="24"/>
            <w:szCs w:val="24"/>
          </w:rPr>
          <w:t>Βουλή</w:t>
        </w:r>
      </w:hyperlink>
      <w:r w:rsidRPr="00494EA6">
        <w:rPr>
          <w:rFonts w:ascii="Bookman Old Style" w:eastAsia="Times New Roman" w:hAnsi="Bookman Old Style" w:cs="Arial"/>
          <w:sz w:val="24"/>
          <w:szCs w:val="24"/>
        </w:rPr>
        <w:t>, ασκείται δε υπό ορισμένους όρους και ορισμένη διαδικασία, σύμφωνα πάντα και όπως προβλέπει το Σύνταγμα με τα ακολουθούμενα στάδια της επεξεργασίας, της συζήτησης και ψήφισης από τη Βουλή των νομοσχεδίων με τελικό στάδιο τη </w:t>
      </w:r>
      <w:r w:rsidRPr="00494EA6">
        <w:rPr>
          <w:rFonts w:ascii="Bookman Old Style" w:eastAsia="Times New Roman" w:hAnsi="Bookman Old Style" w:cs="Arial"/>
          <w:b/>
          <w:bCs/>
          <w:sz w:val="24"/>
          <w:szCs w:val="24"/>
        </w:rPr>
        <w:t>κύρωση</w:t>
      </w:r>
      <w:r w:rsidRPr="00494EA6">
        <w:rPr>
          <w:rFonts w:ascii="Bookman Old Style" w:eastAsia="Times New Roman" w:hAnsi="Bookman Old Style" w:cs="Arial"/>
          <w:sz w:val="24"/>
          <w:szCs w:val="24"/>
        </w:rPr>
        <w:t>, την </w:t>
      </w:r>
      <w:r w:rsidRPr="00494EA6">
        <w:rPr>
          <w:rFonts w:ascii="Bookman Old Style" w:eastAsia="Times New Roman" w:hAnsi="Bookman Old Style" w:cs="Arial"/>
          <w:b/>
          <w:bCs/>
          <w:sz w:val="24"/>
          <w:szCs w:val="24"/>
        </w:rPr>
        <w:t>έκδοση</w:t>
      </w:r>
      <w:r w:rsidRPr="00494EA6">
        <w:rPr>
          <w:rFonts w:ascii="Bookman Old Style" w:eastAsia="Times New Roman" w:hAnsi="Bookman Old Style" w:cs="Arial"/>
          <w:sz w:val="24"/>
          <w:szCs w:val="24"/>
        </w:rPr>
        <w:t> και </w:t>
      </w:r>
      <w:r w:rsidRPr="00494EA6">
        <w:rPr>
          <w:rFonts w:ascii="Bookman Old Style" w:eastAsia="Times New Roman" w:hAnsi="Bookman Old Style" w:cs="Arial"/>
          <w:b/>
          <w:bCs/>
          <w:sz w:val="24"/>
          <w:szCs w:val="24"/>
        </w:rPr>
        <w:t>δημοσίευση</w:t>
      </w:r>
      <w:r w:rsidRPr="00494EA6">
        <w:rPr>
          <w:rFonts w:ascii="Bookman Old Style" w:eastAsia="Times New Roman" w:hAnsi="Bookman Old Style" w:cs="Arial"/>
          <w:sz w:val="24"/>
          <w:szCs w:val="24"/>
        </w:rPr>
        <w:t> του νόμου στην </w:t>
      </w:r>
      <w:hyperlink r:id="rId11" w:tooltip="Εφημερίδα της Κυβερνήσεως" w:history="1">
        <w:r w:rsidRPr="00494EA6">
          <w:rPr>
            <w:rStyle w:val="-"/>
            <w:rFonts w:ascii="Bookman Old Style" w:eastAsia="Times New Roman" w:hAnsi="Bookman Old Style" w:cs="Arial"/>
            <w:color w:val="auto"/>
            <w:sz w:val="24"/>
            <w:szCs w:val="24"/>
          </w:rPr>
          <w:t>Εφημερίδα της Κυβερνήσεως</w:t>
        </w:r>
      </w:hyperlink>
    </w:p>
    <w:p w:rsidR="00EA2CCE" w:rsidRPr="00494EA6" w:rsidRDefault="00EA2CCE" w:rsidP="00EA2CCE">
      <w:pPr>
        <w:numPr>
          <w:ilvl w:val="0"/>
          <w:numId w:val="9"/>
        </w:numPr>
        <w:shd w:val="clear" w:color="auto" w:fill="FFFFFF"/>
        <w:spacing w:before="100" w:beforeAutospacing="1" w:after="24" w:line="240" w:lineRule="auto"/>
        <w:ind w:left="0" w:firstLine="0"/>
        <w:rPr>
          <w:rFonts w:ascii="Bookman Old Style" w:eastAsia="Times New Roman" w:hAnsi="Bookman Old Style" w:cs="Arial"/>
          <w:sz w:val="24"/>
          <w:szCs w:val="24"/>
        </w:rPr>
      </w:pPr>
      <w:r w:rsidRPr="00494EA6">
        <w:rPr>
          <w:rFonts w:ascii="Bookman Old Style" w:eastAsia="Times New Roman" w:hAnsi="Bookman Old Style" w:cs="Arial"/>
          <w:b/>
          <w:bCs/>
          <w:sz w:val="24"/>
          <w:szCs w:val="24"/>
        </w:rPr>
        <w:t>Κύρωση</w:t>
      </w:r>
      <w:r w:rsidRPr="00494EA6">
        <w:rPr>
          <w:rFonts w:ascii="Bookman Old Style" w:eastAsia="Times New Roman" w:hAnsi="Bookman Old Style" w:cs="Arial"/>
          <w:sz w:val="24"/>
          <w:szCs w:val="24"/>
        </w:rPr>
        <w:t> ονομάζεται η πράξη του Ανώτατου Άρχοντα (Προέδρου Δημοκρατίας), ως παράγοντος της νομοθετικής λειτουργίας, με την οποία αυτός παρέχει τη συγκατάθεσή του στην κατάρτιση του υπό της Βουλής ψηφισθέντος νόμου προσυπογράφοντας αμέσως μετά τον αρμόδιο κατά αντικείμενο Υπουργό ο οποίος και φέρει ακέραια την ευθύνη.</w:t>
      </w:r>
    </w:p>
    <w:p w:rsidR="00EA2CCE" w:rsidRPr="00494EA6" w:rsidRDefault="00EA2CCE" w:rsidP="00EA2CCE">
      <w:pPr>
        <w:numPr>
          <w:ilvl w:val="0"/>
          <w:numId w:val="9"/>
        </w:numPr>
        <w:shd w:val="clear" w:color="auto" w:fill="FFFFFF"/>
        <w:spacing w:before="100" w:beforeAutospacing="1" w:after="24" w:line="240" w:lineRule="auto"/>
        <w:ind w:left="0" w:firstLine="0"/>
        <w:rPr>
          <w:rFonts w:ascii="Bookman Old Style" w:eastAsia="Times New Roman" w:hAnsi="Bookman Old Style" w:cs="Arial"/>
          <w:sz w:val="24"/>
          <w:szCs w:val="24"/>
        </w:rPr>
      </w:pPr>
      <w:r w:rsidRPr="00494EA6">
        <w:rPr>
          <w:rFonts w:ascii="Bookman Old Style" w:eastAsia="Times New Roman" w:hAnsi="Bookman Old Style" w:cs="Arial"/>
          <w:b/>
          <w:bCs/>
          <w:sz w:val="24"/>
          <w:szCs w:val="24"/>
        </w:rPr>
        <w:t>Έκδοση</w:t>
      </w:r>
      <w:r w:rsidRPr="00494EA6">
        <w:rPr>
          <w:rFonts w:ascii="Bookman Old Style" w:eastAsia="Times New Roman" w:hAnsi="Bookman Old Style" w:cs="Arial"/>
          <w:sz w:val="24"/>
          <w:szCs w:val="24"/>
        </w:rPr>
        <w:t> ονομάζεται η μετά τη διαδικασία ελέγχου του σύννομου με το Σύνταγμα του προς έκδοση νόμου, πράξη του ανώτατου Άρχοντα με την οποία πιστοποιεί την κατά το Σύνταγμα κατάρτιση του νόμου με ακέραια και πάλι την ευθύνη του Υπουργού.</w:t>
      </w:r>
    </w:p>
    <w:p w:rsidR="00EA2CCE" w:rsidRPr="00494EA6" w:rsidRDefault="00EA2CCE" w:rsidP="00EA2CCE">
      <w:pPr>
        <w:numPr>
          <w:ilvl w:val="0"/>
          <w:numId w:val="9"/>
        </w:numPr>
        <w:shd w:val="clear" w:color="auto" w:fill="FFFFFF"/>
        <w:spacing w:before="100" w:beforeAutospacing="1" w:after="24" w:line="240" w:lineRule="auto"/>
        <w:ind w:left="0" w:firstLine="0"/>
        <w:rPr>
          <w:rFonts w:ascii="Bookman Old Style" w:eastAsia="Times New Roman" w:hAnsi="Bookman Old Style" w:cs="Arial"/>
          <w:sz w:val="24"/>
          <w:szCs w:val="24"/>
        </w:rPr>
      </w:pPr>
      <w:r w:rsidRPr="00494EA6">
        <w:rPr>
          <w:rFonts w:ascii="Bookman Old Style" w:eastAsia="Times New Roman" w:hAnsi="Bookman Old Style" w:cs="Arial"/>
          <w:b/>
          <w:bCs/>
          <w:sz w:val="24"/>
          <w:szCs w:val="24"/>
        </w:rPr>
        <w:t>Δημοσίευση</w:t>
      </w:r>
      <w:r w:rsidRPr="00494EA6">
        <w:rPr>
          <w:rFonts w:ascii="Bookman Old Style" w:eastAsia="Times New Roman" w:hAnsi="Bookman Old Style" w:cs="Arial"/>
          <w:sz w:val="24"/>
          <w:szCs w:val="24"/>
        </w:rPr>
        <w:t xml:space="preserve"> ονομάζεται η Διαταγή του Ανωτάτου Άρχοντα προς καταχώρηση του νόμου που κυρώθηκε και δημοσιεύτηκε στην Εφημερίδα της Κυβερνήσεως. Η δημοσίευση γίνεται στο Α’ τεύχος της </w:t>
      </w:r>
      <w:proofErr w:type="spellStart"/>
      <w:r w:rsidRPr="00494EA6">
        <w:rPr>
          <w:rFonts w:ascii="Bookman Old Style" w:eastAsia="Times New Roman" w:hAnsi="Bookman Old Style" w:cs="Arial"/>
          <w:sz w:val="24"/>
          <w:szCs w:val="24"/>
        </w:rPr>
        <w:t>Ε.τ.Κ</w:t>
      </w:r>
      <w:proofErr w:type="spellEnd"/>
      <w:r w:rsidRPr="00494EA6">
        <w:rPr>
          <w:rFonts w:ascii="Bookman Old Style" w:eastAsia="Times New Roman" w:hAnsi="Bookman Old Style" w:cs="Arial"/>
          <w:sz w:val="24"/>
          <w:szCs w:val="24"/>
        </w:rPr>
        <w:t xml:space="preserve">. αφού πρότερα </w:t>
      </w:r>
      <w:r w:rsidRPr="008C35EC">
        <w:rPr>
          <w:rFonts w:ascii="Bookman Old Style" w:eastAsia="Times New Roman" w:hAnsi="Bookman Old Style" w:cs="Arial"/>
          <w:sz w:val="24"/>
          <w:szCs w:val="24"/>
        </w:rPr>
        <w:t>τεθεί </w:t>
      </w:r>
      <w:hyperlink r:id="rId12" w:tooltip="Η μεγάλη του Κράτους σφραγίς (δεν έχει γραφτεί ακόμα)" w:history="1">
        <w:r w:rsidRPr="008C35EC">
          <w:rPr>
            <w:rStyle w:val="-"/>
            <w:rFonts w:ascii="Bookman Old Style" w:eastAsia="Times New Roman" w:hAnsi="Bookman Old Style" w:cs="Arial"/>
            <w:color w:val="auto"/>
            <w:sz w:val="24"/>
            <w:szCs w:val="24"/>
          </w:rPr>
          <w:t>η μεγάλη του Κράτους σφραγί</w:t>
        </w:r>
      </w:hyperlink>
      <w:r w:rsidRPr="008C35EC">
        <w:rPr>
          <w:rFonts w:ascii="Bookman Old Style" w:hAnsi="Bookman Old Style"/>
          <w:sz w:val="24"/>
          <w:szCs w:val="24"/>
          <w:u w:val="single"/>
        </w:rPr>
        <w:t>δα</w:t>
      </w:r>
      <w:r w:rsidRPr="00494EA6">
        <w:rPr>
          <w:rFonts w:ascii="Bookman Old Style" w:eastAsia="Times New Roman" w:hAnsi="Bookman Old Style" w:cs="Arial"/>
          <w:sz w:val="24"/>
          <w:szCs w:val="24"/>
        </w:rPr>
        <w:t xml:space="preserve">. Από της δημοσιεύσεως ο νόμος θεωρείται γνωστός «τοις </w:t>
      </w:r>
      <w:proofErr w:type="spellStart"/>
      <w:r w:rsidRPr="00494EA6">
        <w:rPr>
          <w:rFonts w:ascii="Bookman Old Style" w:eastAsia="Times New Roman" w:hAnsi="Bookman Old Style" w:cs="Arial"/>
          <w:sz w:val="24"/>
          <w:szCs w:val="24"/>
        </w:rPr>
        <w:t>πάσι</w:t>
      </w:r>
      <w:proofErr w:type="spellEnd"/>
      <w:r w:rsidRPr="00494EA6">
        <w:rPr>
          <w:rFonts w:ascii="Bookman Old Style" w:eastAsia="Times New Roman" w:hAnsi="Bookman Old Style" w:cs="Arial"/>
          <w:sz w:val="24"/>
          <w:szCs w:val="24"/>
        </w:rPr>
        <w:t>» αποκτά τυπική ισχύ και δεν δύναται να ανακληθεί ή να καταργηθεί εκτός από νέου τυπικού νόμου.</w:t>
      </w:r>
    </w:p>
    <w:p w:rsidR="0087482E" w:rsidRPr="00494EA6" w:rsidRDefault="0087482E" w:rsidP="00760C18">
      <w:pPr>
        <w:shd w:val="clear" w:color="auto" w:fill="F8F8FB"/>
        <w:spacing w:after="0" w:line="240" w:lineRule="auto"/>
        <w:rPr>
          <w:rFonts w:ascii="Bookman Old Style" w:eastAsia="Times New Roman" w:hAnsi="Bookman Old Style" w:cstheme="minorHAnsi"/>
          <w:color w:val="000000"/>
          <w:sz w:val="24"/>
          <w:szCs w:val="24"/>
        </w:rPr>
      </w:pPr>
    </w:p>
    <w:p w:rsidR="00760C18" w:rsidRPr="00494EA6" w:rsidRDefault="00DD2DE8" w:rsidP="00760C18">
      <w:pPr>
        <w:shd w:val="clear" w:color="auto" w:fill="F8F8FB"/>
        <w:spacing w:after="0" w:line="240" w:lineRule="auto"/>
        <w:rPr>
          <w:rFonts w:ascii="Bookman Old Style" w:eastAsia="Times New Roman" w:hAnsi="Bookman Old Style" w:cstheme="minorHAnsi"/>
          <w:b/>
          <w:i/>
          <w:color w:val="000000"/>
          <w:sz w:val="24"/>
          <w:szCs w:val="24"/>
          <w:u w:val="single"/>
        </w:rPr>
      </w:pPr>
      <w:r w:rsidRPr="00494EA6">
        <w:rPr>
          <w:rFonts w:ascii="Bookman Old Style" w:eastAsia="Times New Roman" w:hAnsi="Bookman Old Style" w:cstheme="minorHAnsi"/>
          <w:b/>
          <w:i/>
          <w:color w:val="000000"/>
          <w:sz w:val="24"/>
          <w:szCs w:val="24"/>
          <w:u w:val="single"/>
        </w:rPr>
        <w:t xml:space="preserve">Α’. </w:t>
      </w:r>
      <w:r w:rsidR="00760C18" w:rsidRPr="00494EA6">
        <w:rPr>
          <w:rFonts w:ascii="Bookman Old Style" w:eastAsia="Times New Roman" w:hAnsi="Bookman Old Style" w:cstheme="minorHAnsi"/>
          <w:b/>
          <w:i/>
          <w:color w:val="000000"/>
          <w:sz w:val="24"/>
          <w:szCs w:val="24"/>
          <w:u w:val="single"/>
        </w:rPr>
        <w:t>Τυπικός Νόμος</w:t>
      </w:r>
    </w:p>
    <w:p w:rsidR="00DD2DE8" w:rsidRPr="00494EA6" w:rsidRDefault="00760C18" w:rsidP="00DD2DE8">
      <w:pPr>
        <w:shd w:val="clear" w:color="auto" w:fill="FFFFFF"/>
        <w:spacing w:before="100" w:beforeAutospacing="1" w:after="24" w:line="240" w:lineRule="auto"/>
        <w:ind w:left="24"/>
        <w:rPr>
          <w:rFonts w:ascii="Bookman Old Style" w:eastAsia="Times New Roman" w:hAnsi="Bookman Old Style" w:cstheme="minorHAnsi"/>
          <w:sz w:val="24"/>
          <w:szCs w:val="24"/>
        </w:rPr>
      </w:pPr>
      <w:r w:rsidRPr="00494EA6">
        <w:rPr>
          <w:rFonts w:ascii="Bookman Old Style" w:eastAsia="Times New Roman" w:hAnsi="Bookman Old Style" w:cstheme="minorHAnsi"/>
          <w:color w:val="000000"/>
          <w:sz w:val="24"/>
          <w:szCs w:val="24"/>
        </w:rPr>
        <w:t xml:space="preserve">Είναι ο νόμος που ψηφίζεται από τη </w:t>
      </w:r>
      <w:r w:rsidR="004867F9" w:rsidRPr="00494EA6">
        <w:rPr>
          <w:rFonts w:ascii="Bookman Old Style" w:eastAsia="Times New Roman" w:hAnsi="Bookman Old Style" w:cstheme="minorHAnsi"/>
          <w:color w:val="000000"/>
          <w:sz w:val="24"/>
          <w:szCs w:val="24"/>
        </w:rPr>
        <w:t>Β</w:t>
      </w:r>
      <w:r w:rsidRPr="00494EA6">
        <w:rPr>
          <w:rFonts w:ascii="Bookman Old Style" w:eastAsia="Times New Roman" w:hAnsi="Bookman Old Style" w:cstheme="minorHAnsi"/>
          <w:color w:val="000000"/>
          <w:sz w:val="24"/>
          <w:szCs w:val="24"/>
        </w:rPr>
        <w:t xml:space="preserve">ουλή ύστερα από νομοθετική πρωτοβουλία αυτής και στη συνέχεια εκδίδεται και δημοσιεύεται από τον </w:t>
      </w:r>
      <w:proofErr w:type="spellStart"/>
      <w:r w:rsidRPr="00494EA6">
        <w:rPr>
          <w:rFonts w:ascii="Bookman Old Style" w:eastAsia="Times New Roman" w:hAnsi="Bookman Old Style" w:cstheme="minorHAnsi"/>
          <w:color w:val="000000"/>
          <w:spacing w:val="-15"/>
          <w:sz w:val="24"/>
          <w:szCs w:val="24"/>
        </w:rPr>
        <w:t>ΠτΔ</w:t>
      </w:r>
      <w:proofErr w:type="spellEnd"/>
      <w:r w:rsidR="00DD2DE8" w:rsidRPr="00494EA6">
        <w:rPr>
          <w:rFonts w:ascii="Bookman Old Style" w:eastAsia="Times New Roman" w:hAnsi="Bookman Old Style" w:cstheme="minorHAnsi"/>
          <w:i/>
          <w:sz w:val="24"/>
          <w:szCs w:val="24"/>
        </w:rPr>
        <w:t xml:space="preserve"> </w:t>
      </w:r>
      <w:r w:rsidR="00DD2DE8" w:rsidRPr="00494EA6">
        <w:rPr>
          <w:rFonts w:ascii="Bookman Old Style" w:eastAsia="Times New Roman" w:hAnsi="Bookman Old Style" w:cstheme="minorHAnsi"/>
          <w:sz w:val="24"/>
          <w:szCs w:val="24"/>
        </w:rPr>
        <w:t>σύμφωνα με την διαδικασία που προβλέπεται στο Σύνταγμα.</w:t>
      </w:r>
    </w:p>
    <w:p w:rsidR="00760C18" w:rsidRPr="00494EA6" w:rsidRDefault="0087482E"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w:t>
      </w:r>
      <w:r w:rsidR="00760C18" w:rsidRPr="00494EA6">
        <w:rPr>
          <w:rFonts w:ascii="Bookman Old Style" w:eastAsia="Times New Roman" w:hAnsi="Bookman Old Style" w:cstheme="minorHAnsi"/>
          <w:color w:val="000000"/>
          <w:sz w:val="24"/>
          <w:szCs w:val="24"/>
        </w:rPr>
        <w:t>Στην πράξη η νομοθετική λειτουργία ανήκει στην κυβέρνηση.</w:t>
      </w:r>
      <w:r w:rsidRPr="00494EA6">
        <w:rPr>
          <w:rFonts w:ascii="Bookman Old Style" w:eastAsia="Times New Roman" w:hAnsi="Bookman Old Style" w:cstheme="minorHAnsi"/>
          <w:color w:val="000000"/>
          <w:sz w:val="24"/>
          <w:szCs w:val="24"/>
        </w:rPr>
        <w:t>)</w:t>
      </w: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 </w:t>
      </w:r>
    </w:p>
    <w:p w:rsidR="00760C18" w:rsidRPr="00494EA6" w:rsidRDefault="00EA2CCE"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u w:val="single"/>
        </w:rPr>
        <w:t>Η ι</w:t>
      </w:r>
      <w:r w:rsidR="00760C18" w:rsidRPr="00494EA6">
        <w:rPr>
          <w:rFonts w:ascii="Bookman Old Style" w:eastAsia="Times New Roman" w:hAnsi="Bookman Old Style" w:cstheme="minorHAnsi"/>
          <w:color w:val="000000"/>
          <w:sz w:val="24"/>
          <w:szCs w:val="24"/>
          <w:u w:val="single"/>
        </w:rPr>
        <w:t>σχύς του α</w:t>
      </w:r>
      <w:r w:rsidR="0087482E" w:rsidRPr="00494EA6">
        <w:rPr>
          <w:rFonts w:ascii="Bookman Old Style" w:eastAsia="Times New Roman" w:hAnsi="Bookman Old Style" w:cstheme="minorHAnsi"/>
          <w:color w:val="000000"/>
          <w:sz w:val="24"/>
          <w:szCs w:val="24"/>
          <w:u w:val="single"/>
        </w:rPr>
        <w:t xml:space="preserve">ρχίζει από τη δημοσίευσή του </w:t>
      </w:r>
      <w:r w:rsidR="0087482E" w:rsidRPr="00494EA6">
        <w:rPr>
          <w:rFonts w:ascii="Bookman Old Style" w:eastAsia="Times New Roman" w:hAnsi="Bookman Old Style" w:cstheme="minorHAnsi"/>
          <w:color w:val="000000"/>
          <w:sz w:val="24"/>
          <w:szCs w:val="24"/>
        </w:rPr>
        <w:t>(εκτός αν προβλέπεται διαφορετικά στο κείμενό του)</w:t>
      </w:r>
    </w:p>
    <w:p w:rsidR="008C35EC" w:rsidRPr="00494EA6" w:rsidRDefault="00760C18" w:rsidP="008C35EC">
      <w:pPr>
        <w:shd w:val="clear" w:color="auto" w:fill="FFFFFF"/>
        <w:spacing w:before="120" w:after="120" w:line="240" w:lineRule="auto"/>
        <w:rPr>
          <w:rFonts w:ascii="Bookman Old Style" w:eastAsia="Times New Roman" w:hAnsi="Bookman Old Style" w:cs="Arial"/>
          <w:sz w:val="24"/>
          <w:szCs w:val="24"/>
        </w:rPr>
      </w:pPr>
      <w:r w:rsidRPr="00494EA6">
        <w:rPr>
          <w:rFonts w:ascii="Bookman Old Style" w:eastAsia="Times New Roman" w:hAnsi="Bookman Old Style" w:cstheme="minorHAnsi"/>
          <w:color w:val="000000"/>
          <w:sz w:val="24"/>
          <w:szCs w:val="24"/>
        </w:rPr>
        <w:lastRenderedPageBreak/>
        <w:t> </w:t>
      </w:r>
      <w:r w:rsidR="008C35EC" w:rsidRPr="00494EA6">
        <w:rPr>
          <w:rFonts w:ascii="Bookman Old Style" w:eastAsia="Times New Roman" w:hAnsi="Bookman Old Style" w:cs="Arial"/>
          <w:sz w:val="24"/>
          <w:szCs w:val="24"/>
          <w:u w:val="single"/>
        </w:rPr>
        <w:t>Συνήθως ο τυπικός νόμος είναι και ουσιαστικός</w:t>
      </w:r>
      <w:r w:rsidR="008C35EC" w:rsidRPr="00494EA6">
        <w:rPr>
          <w:rFonts w:ascii="Bookman Old Style" w:eastAsia="Times New Roman" w:hAnsi="Bookman Old Style" w:cs="Arial"/>
          <w:sz w:val="24"/>
          <w:szCs w:val="24"/>
        </w:rPr>
        <w:t>, όχι όμως πάντα (π.χ. προϋπολογισμός</w:t>
      </w:r>
      <w:r w:rsidR="008C35EC">
        <w:rPr>
          <w:rFonts w:ascii="Bookman Old Style" w:eastAsia="Times New Roman" w:hAnsi="Bookman Old Style" w:cs="Arial"/>
          <w:sz w:val="24"/>
          <w:szCs w:val="24"/>
        </w:rPr>
        <w:t xml:space="preserve"> είναι μόνο τυπικός νόμος</w:t>
      </w:r>
      <w:r w:rsidR="008C35EC" w:rsidRPr="00494EA6">
        <w:rPr>
          <w:rFonts w:ascii="Bookman Old Style" w:eastAsia="Times New Roman" w:hAnsi="Bookman Old Style" w:cs="Arial"/>
          <w:sz w:val="24"/>
          <w:szCs w:val="24"/>
        </w:rPr>
        <w:t>)</w:t>
      </w:r>
    </w:p>
    <w:p w:rsidR="00494EA6" w:rsidRDefault="00494EA6" w:rsidP="00760C18">
      <w:pPr>
        <w:shd w:val="clear" w:color="auto" w:fill="F8F8FB"/>
        <w:spacing w:after="0" w:line="240" w:lineRule="auto"/>
        <w:rPr>
          <w:rFonts w:ascii="Bookman Old Style" w:eastAsia="Times New Roman" w:hAnsi="Bookman Old Style" w:cstheme="minorHAnsi"/>
          <w:b/>
          <w:i/>
          <w:color w:val="000000"/>
          <w:sz w:val="24"/>
          <w:szCs w:val="24"/>
          <w:u w:val="single"/>
        </w:rPr>
      </w:pPr>
    </w:p>
    <w:p w:rsidR="00494EA6" w:rsidRDefault="00494EA6" w:rsidP="00760C18">
      <w:pPr>
        <w:shd w:val="clear" w:color="auto" w:fill="F8F8FB"/>
        <w:spacing w:after="0" w:line="240" w:lineRule="auto"/>
        <w:rPr>
          <w:rFonts w:ascii="Bookman Old Style" w:eastAsia="Times New Roman" w:hAnsi="Bookman Old Style" w:cstheme="minorHAnsi"/>
          <w:b/>
          <w:i/>
          <w:color w:val="000000"/>
          <w:sz w:val="24"/>
          <w:szCs w:val="24"/>
          <w:u w:val="single"/>
        </w:rPr>
      </w:pPr>
    </w:p>
    <w:p w:rsidR="00760C18" w:rsidRPr="00494EA6" w:rsidRDefault="00DD2DE8" w:rsidP="00760C18">
      <w:pPr>
        <w:shd w:val="clear" w:color="auto" w:fill="F8F8FB"/>
        <w:spacing w:after="0" w:line="240" w:lineRule="auto"/>
        <w:rPr>
          <w:rFonts w:ascii="Bookman Old Style" w:eastAsia="Times New Roman" w:hAnsi="Bookman Old Style" w:cstheme="minorHAnsi"/>
          <w:b/>
          <w:i/>
          <w:color w:val="000000"/>
          <w:sz w:val="24"/>
          <w:szCs w:val="24"/>
          <w:u w:val="single"/>
        </w:rPr>
      </w:pPr>
      <w:r w:rsidRPr="00494EA6">
        <w:rPr>
          <w:rFonts w:ascii="Bookman Old Style" w:eastAsia="Times New Roman" w:hAnsi="Bookman Old Style" w:cstheme="minorHAnsi"/>
          <w:b/>
          <w:i/>
          <w:color w:val="000000"/>
          <w:sz w:val="24"/>
          <w:szCs w:val="24"/>
          <w:u w:val="single"/>
        </w:rPr>
        <w:t xml:space="preserve">Β’. </w:t>
      </w:r>
      <w:r w:rsidR="00760C18" w:rsidRPr="00494EA6">
        <w:rPr>
          <w:rFonts w:ascii="Bookman Old Style" w:eastAsia="Times New Roman" w:hAnsi="Bookman Old Style" w:cstheme="minorHAnsi"/>
          <w:b/>
          <w:i/>
          <w:color w:val="000000"/>
          <w:sz w:val="24"/>
          <w:szCs w:val="24"/>
          <w:u w:val="single"/>
        </w:rPr>
        <w:t>Ουσιαστικός Νόμος</w:t>
      </w: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 </w:t>
      </w: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 xml:space="preserve">Είναι ο νόμος που περιέχει κανόνα δικαίου </w:t>
      </w:r>
      <w:r w:rsidR="00DD2DE8" w:rsidRPr="00494EA6">
        <w:rPr>
          <w:rFonts w:ascii="Bookman Old Style" w:eastAsia="Times New Roman" w:hAnsi="Bookman Old Style" w:cstheme="minorHAnsi"/>
          <w:color w:val="000000"/>
          <w:sz w:val="24"/>
          <w:szCs w:val="24"/>
        </w:rPr>
        <w:t>ανεξάρτητα από το</w:t>
      </w:r>
      <w:r w:rsidRPr="00494EA6">
        <w:rPr>
          <w:rFonts w:ascii="Bookman Old Style" w:eastAsia="Times New Roman" w:hAnsi="Bookman Old Style" w:cstheme="minorHAnsi"/>
          <w:color w:val="000000"/>
          <w:sz w:val="24"/>
          <w:szCs w:val="24"/>
        </w:rPr>
        <w:t xml:space="preserve"> όργανο που τον εξέδωσε και η διαδικασία που τηρήθηκε. Οι ουσιαστικοί νόμοι περιλαμβάνονται στις διάφορες διοικητικές πράξεις</w:t>
      </w:r>
      <w:r w:rsidR="0087482E" w:rsidRPr="00494EA6">
        <w:rPr>
          <w:rFonts w:ascii="Bookman Old Style" w:eastAsia="Times New Roman" w:hAnsi="Bookman Old Style" w:cstheme="minorHAnsi"/>
          <w:color w:val="000000"/>
          <w:sz w:val="24"/>
          <w:szCs w:val="24"/>
        </w:rPr>
        <w:t xml:space="preserve">. </w:t>
      </w:r>
      <w:r w:rsidRPr="00494EA6">
        <w:rPr>
          <w:rFonts w:ascii="Bookman Old Style" w:eastAsia="Times New Roman" w:hAnsi="Bookman Old Style" w:cstheme="minorHAnsi"/>
          <w:color w:val="000000"/>
          <w:sz w:val="24"/>
          <w:szCs w:val="24"/>
        </w:rPr>
        <w:t> Ακόμη περιλαμβάνονται στους κανόνες του Διεθνούς και Κοινοτικού Δικαίου.</w:t>
      </w:r>
    </w:p>
    <w:p w:rsidR="008C35EC" w:rsidRPr="008C35EC" w:rsidRDefault="00760C18" w:rsidP="008C35EC">
      <w:pPr>
        <w:shd w:val="clear" w:color="auto" w:fill="FFFFFF"/>
        <w:spacing w:before="120" w:after="120" w:line="240" w:lineRule="auto"/>
        <w:rPr>
          <w:rFonts w:ascii="Bookman Old Style" w:eastAsia="Times New Roman" w:hAnsi="Bookman Old Style" w:cs="Arial"/>
          <w:sz w:val="24"/>
          <w:szCs w:val="24"/>
          <w:u w:val="single"/>
        </w:rPr>
      </w:pPr>
      <w:r w:rsidRPr="00494EA6">
        <w:rPr>
          <w:rFonts w:ascii="Bookman Old Style" w:eastAsia="Times New Roman" w:hAnsi="Bookman Old Style" w:cstheme="minorHAnsi"/>
          <w:color w:val="000000"/>
          <w:sz w:val="24"/>
          <w:szCs w:val="24"/>
        </w:rPr>
        <w:t> </w:t>
      </w:r>
      <w:r w:rsidR="008C35EC" w:rsidRPr="008C35EC">
        <w:rPr>
          <w:rFonts w:ascii="Bookman Old Style" w:eastAsia="Times New Roman" w:hAnsi="Bookman Old Style" w:cs="Arial"/>
          <w:sz w:val="24"/>
          <w:szCs w:val="24"/>
          <w:u w:val="single"/>
        </w:rPr>
        <w:t>Ουσιαστικοί νόμοι : το Σύνταγμα, οι τυπικοί νόμοι, οι πράξεις νομοθετικού περιεχομένου, τα διατάγματα, οι διοικητικές πράξεις κλπ</w:t>
      </w: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rPr>
      </w:pP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u w:val="single"/>
        </w:rPr>
      </w:pPr>
      <w:r w:rsidRPr="00494EA6">
        <w:rPr>
          <w:rFonts w:ascii="Bookman Old Style" w:eastAsia="Times New Roman" w:hAnsi="Bookman Old Style" w:cstheme="minorHAnsi"/>
          <w:b/>
          <w:i/>
          <w:color w:val="000000"/>
          <w:sz w:val="24"/>
          <w:szCs w:val="24"/>
          <w:u w:val="single"/>
        </w:rPr>
        <w:t>Η ισχύς του</w:t>
      </w:r>
      <w:r w:rsidRPr="00494EA6">
        <w:rPr>
          <w:rFonts w:ascii="Bookman Old Style" w:eastAsia="Times New Roman" w:hAnsi="Bookman Old Style" w:cstheme="minorHAnsi"/>
          <w:color w:val="000000"/>
          <w:sz w:val="24"/>
          <w:szCs w:val="24"/>
          <w:u w:val="single"/>
        </w:rPr>
        <w:t xml:space="preserve"> αρχίζει μετά από 10 μέρες από τη δημοσίευση στο ΦΕΚ. </w:t>
      </w:r>
      <w:r w:rsidRPr="00494EA6">
        <w:rPr>
          <w:rFonts w:ascii="Bookman Old Style" w:eastAsia="Times New Roman" w:hAnsi="Bookman Old Style" w:cstheme="minorHAnsi"/>
          <w:color w:val="000000"/>
          <w:spacing w:val="-15"/>
          <w:sz w:val="24"/>
          <w:szCs w:val="24"/>
          <w:u w:val="single"/>
        </w:rPr>
        <w:t>Συνήθως υπάρχει πρόβλεψη.</w:t>
      </w:r>
    </w:p>
    <w:p w:rsidR="008C35EC" w:rsidRDefault="00760C18" w:rsidP="008C35EC">
      <w:pPr>
        <w:pStyle w:val="Web"/>
        <w:shd w:val="clear" w:color="auto" w:fill="FFFFFF"/>
        <w:jc w:val="both"/>
        <w:rPr>
          <w:rFonts w:ascii="Bookman Old Style" w:hAnsi="Bookman Old Style" w:cs="Calibri"/>
        </w:rPr>
      </w:pPr>
      <w:r w:rsidRPr="00494EA6">
        <w:rPr>
          <w:rFonts w:ascii="Bookman Old Style" w:hAnsi="Bookman Old Style" w:cstheme="minorHAnsi"/>
          <w:color w:val="000000"/>
        </w:rPr>
        <w:t> </w:t>
      </w:r>
      <w:r w:rsidR="008C35EC" w:rsidRPr="00494EA6">
        <w:rPr>
          <w:rFonts w:ascii="Bookman Old Style" w:hAnsi="Bookman Old Style" w:cs="Calibri"/>
        </w:rPr>
        <w:t>Αναφορικά με την έναρξη ισχύος των νόμων, είναι σύνηθες, ότι αυτοί ορίζουν μόνοι τους την έναρξη ισχύος τους περιέχοντας στο τέλος μια σχετική ειδική διάταξη. Αν δεν υπάρχει τέτοια ειδική διάταξη στον ίδιο τον νόμο, ισχύει η γενική διάταξη σύμφωνα με την οποία «</w:t>
      </w:r>
      <w:r w:rsidR="008C35EC" w:rsidRPr="00494EA6">
        <w:rPr>
          <w:rStyle w:val="a6"/>
          <w:rFonts w:ascii="Bookman Old Style" w:hAnsi="Bookman Old Style" w:cs="Calibri"/>
        </w:rPr>
        <w:t>Ο  νόμος  αρχίζει να ισχύει δέκα ημέρες μετά τη δημοσίευσή του  στην Εφημερίδα της Κυβερνήσεως»</w:t>
      </w:r>
      <w:hyperlink r:id="rId13" w:anchor="_ftn1" w:history="1"/>
      <w:r w:rsidR="008C35EC" w:rsidRPr="00494EA6">
        <w:rPr>
          <w:rFonts w:ascii="Bookman Old Style" w:hAnsi="Bookman Old Style" w:cs="Calibri"/>
        </w:rPr>
        <w:t>.</w:t>
      </w:r>
    </w:p>
    <w:p w:rsidR="008C35EC" w:rsidRPr="008C35EC" w:rsidRDefault="008C35EC" w:rsidP="008C35EC">
      <w:pPr>
        <w:pStyle w:val="Web"/>
        <w:shd w:val="clear" w:color="auto" w:fill="FFFFFF"/>
        <w:jc w:val="both"/>
        <w:rPr>
          <w:rFonts w:ascii="Bookman Old Style" w:hAnsi="Bookman Old Style" w:cs="Calibri"/>
          <w:b/>
        </w:rPr>
      </w:pPr>
      <w:r w:rsidRPr="00494EA6">
        <w:rPr>
          <w:rFonts w:ascii="Bookman Old Style" w:hAnsi="Bookman Old Style" w:cs="Calibri"/>
        </w:rPr>
        <w:t xml:space="preserve"> </w:t>
      </w:r>
      <w:r w:rsidRPr="008C35EC">
        <w:rPr>
          <w:rFonts w:ascii="Bookman Old Style" w:hAnsi="Bookman Old Style" w:cs="Calibri"/>
          <w:b/>
        </w:rPr>
        <w:t xml:space="preserve">Η  ισχύς ενός νόμου διακρίνεται σε τυπική και ουσιαστική. Η τυπική ισχύς του νόμου αρχίζει από τον χρόνο δημοσίευσης του στην </w:t>
      </w:r>
      <w:proofErr w:type="spellStart"/>
      <w:r w:rsidRPr="008C35EC">
        <w:rPr>
          <w:rFonts w:ascii="Bookman Old Style" w:hAnsi="Bookman Old Style" w:cs="Calibri"/>
          <w:b/>
        </w:rPr>
        <w:t>ΕτΚ</w:t>
      </w:r>
      <w:proofErr w:type="spellEnd"/>
      <w:r w:rsidRPr="008C35EC">
        <w:rPr>
          <w:rFonts w:ascii="Bookman Old Style" w:hAnsi="Bookman Old Style" w:cs="Calibri"/>
          <w:b/>
        </w:rPr>
        <w:t xml:space="preserve">, οπότε </w:t>
      </w:r>
      <w:proofErr w:type="spellStart"/>
      <w:r w:rsidRPr="008C35EC">
        <w:rPr>
          <w:rFonts w:ascii="Bookman Old Style" w:hAnsi="Bookman Old Style" w:cs="Calibri"/>
          <w:b/>
        </w:rPr>
        <w:t>απο</w:t>
      </w:r>
      <w:proofErr w:type="spellEnd"/>
      <w:r w:rsidRPr="008C35EC">
        <w:rPr>
          <w:rFonts w:ascii="Bookman Old Style" w:hAnsi="Bookman Old Style" w:cs="Calibri"/>
          <w:b/>
        </w:rPr>
        <w:t xml:space="preserve"> τον χρόνο αυτό ο νόμος θεωρείται ότι έχει ενταχθεί στην έννομη τάξη. </w:t>
      </w:r>
    </w:p>
    <w:p w:rsidR="008C35EC" w:rsidRPr="008C35EC" w:rsidRDefault="008C35EC" w:rsidP="008C35EC">
      <w:pPr>
        <w:pStyle w:val="Web"/>
        <w:shd w:val="clear" w:color="auto" w:fill="FFFFFF"/>
        <w:jc w:val="both"/>
        <w:rPr>
          <w:rFonts w:ascii="Bookman Old Style" w:hAnsi="Bookman Old Style" w:cs="Calibri"/>
          <w:b/>
        </w:rPr>
      </w:pPr>
      <w:r w:rsidRPr="008C35EC">
        <w:rPr>
          <w:rFonts w:ascii="Bookman Old Style" w:hAnsi="Bookman Old Style" w:cs="Calibri"/>
          <w:b/>
        </w:rPr>
        <w:t>Η ουσιαστική ισχύς όμως του νόμου, δηλαδή η έναρξη εφαρμογής του μπορεί να διαφέρει από την τυπική ισχύ του, ανάλογα με την ειδική ρύθμιση μέσα στον ίδιο τον νόμο. </w:t>
      </w:r>
    </w:p>
    <w:p w:rsidR="004867F9" w:rsidRPr="008C35EC" w:rsidRDefault="004867F9" w:rsidP="004867F9">
      <w:pPr>
        <w:shd w:val="clear" w:color="auto" w:fill="FFFFFF"/>
        <w:spacing w:before="120" w:after="120" w:line="240" w:lineRule="auto"/>
        <w:rPr>
          <w:rFonts w:ascii="Bookman Old Style" w:eastAsia="Times New Roman" w:hAnsi="Bookman Old Style" w:cs="Arial"/>
          <w:b/>
          <w:i/>
          <w:sz w:val="28"/>
          <w:szCs w:val="28"/>
        </w:rPr>
      </w:pPr>
      <w:r w:rsidRPr="008C35EC">
        <w:rPr>
          <w:rFonts w:ascii="Bookman Old Style" w:eastAsia="Times New Roman" w:hAnsi="Bookman Old Style" w:cs="Arial"/>
          <w:b/>
          <w:i/>
          <w:sz w:val="28"/>
          <w:szCs w:val="28"/>
        </w:rPr>
        <w:t>Μόνο ο ουσιαστικός νόμος είναι πηγή δικαίου.</w:t>
      </w:r>
    </w:p>
    <w:p w:rsidR="008C35EC" w:rsidRDefault="008C35EC" w:rsidP="004867F9">
      <w:pPr>
        <w:shd w:val="clear" w:color="auto" w:fill="FFFFFF"/>
        <w:spacing w:before="120" w:after="120" w:line="240" w:lineRule="auto"/>
        <w:rPr>
          <w:rFonts w:ascii="Bookman Old Style" w:eastAsia="Times New Roman" w:hAnsi="Bookman Old Style" w:cs="Arial"/>
          <w:b/>
          <w:i/>
          <w:sz w:val="24"/>
          <w:szCs w:val="24"/>
        </w:rPr>
      </w:pPr>
    </w:p>
    <w:p w:rsidR="004867F9" w:rsidRPr="00494EA6" w:rsidRDefault="008C35EC" w:rsidP="004867F9">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b/>
          <w:i/>
          <w:sz w:val="24"/>
          <w:szCs w:val="24"/>
        </w:rPr>
        <w:t>Ο Νόμος κ</w:t>
      </w:r>
      <w:r w:rsidR="004867F9" w:rsidRPr="00494EA6">
        <w:rPr>
          <w:rFonts w:ascii="Bookman Old Style" w:eastAsia="Times New Roman" w:hAnsi="Bookman Old Style" w:cs="Arial"/>
          <w:b/>
          <w:i/>
          <w:sz w:val="24"/>
          <w:szCs w:val="24"/>
        </w:rPr>
        <w:t>αταρχήν δεν έχει αναδρομική ισχύ</w:t>
      </w:r>
      <w:r w:rsidR="004867F9" w:rsidRPr="00494EA6">
        <w:rPr>
          <w:rFonts w:ascii="Bookman Old Style" w:eastAsia="Times New Roman" w:hAnsi="Bookman Old Style" w:cs="Arial"/>
          <w:sz w:val="24"/>
          <w:szCs w:val="24"/>
        </w:rPr>
        <w:t xml:space="preserve">, αλλά ο νομοθέτης είναι ελεύθερος να ορίσει διαφορετικά. </w:t>
      </w:r>
    </w:p>
    <w:p w:rsidR="00494EA6" w:rsidRPr="008C35EC" w:rsidRDefault="004867F9" w:rsidP="004867F9">
      <w:pPr>
        <w:pStyle w:val="Web"/>
        <w:shd w:val="clear" w:color="auto" w:fill="FFFFFF"/>
        <w:jc w:val="both"/>
        <w:rPr>
          <w:rFonts w:ascii="Bookman Old Style" w:hAnsi="Bookman Old Style" w:cs="Calibri"/>
          <w:b/>
        </w:rPr>
      </w:pPr>
      <w:r w:rsidRPr="00494EA6">
        <w:rPr>
          <w:rFonts w:ascii="Bookman Old Style" w:hAnsi="Bookman Old Style" w:cs="Calibri"/>
        </w:rPr>
        <w:t xml:space="preserve">Σε </w:t>
      </w:r>
      <w:proofErr w:type="spellStart"/>
      <w:r w:rsidRPr="00494EA6">
        <w:rPr>
          <w:rFonts w:ascii="Bookman Old Style" w:hAnsi="Bookman Old Style" w:cs="Calibri"/>
        </w:rPr>
        <w:t>ό,τι</w:t>
      </w:r>
      <w:proofErr w:type="spellEnd"/>
      <w:r w:rsidRPr="00494EA6">
        <w:rPr>
          <w:rFonts w:ascii="Bookman Old Style" w:hAnsi="Bookman Old Style" w:cs="Calibri"/>
        </w:rPr>
        <w:t xml:space="preserve"> αφορά στην </w:t>
      </w:r>
      <w:r w:rsidRPr="008C35EC">
        <w:rPr>
          <w:rFonts w:ascii="Bookman Old Style" w:hAnsi="Bookman Old Style" w:cs="Calibri"/>
          <w:b/>
        </w:rPr>
        <w:t>αναδρομικότητα του νόμου, κάθε νόμος ορίζει για το μέλλον, δεν έχει αναδρομική δύναμη, δηλαδή δεν εφαρμόζεται σε γεγονότα και νομικές πράξεις προγενέστερες της ισχύος του και διατηρεί  την ισχύ του εφόσον άλλος κανόνας δικαίου δεν τον καταργήσει ρητά ή σιωπηρά.</w:t>
      </w:r>
    </w:p>
    <w:p w:rsidR="00494EA6" w:rsidRDefault="004867F9" w:rsidP="004867F9">
      <w:pPr>
        <w:pStyle w:val="Web"/>
        <w:shd w:val="clear" w:color="auto" w:fill="FFFFFF"/>
        <w:jc w:val="both"/>
        <w:rPr>
          <w:rFonts w:ascii="Bookman Old Style" w:hAnsi="Bookman Old Style" w:cs="Calibri"/>
        </w:rPr>
      </w:pPr>
      <w:r w:rsidRPr="00494EA6">
        <w:rPr>
          <w:rFonts w:ascii="Bookman Old Style" w:hAnsi="Bookman Old Style" w:cs="Calibri"/>
        </w:rPr>
        <w:t xml:space="preserve"> Με τη διάταξη αυτή εκφράζεται η γενικότερη αρχή του δικαίου περί της </w:t>
      </w:r>
      <w:r w:rsidRPr="008C35EC">
        <w:rPr>
          <w:rFonts w:ascii="Bookman Old Style" w:hAnsi="Bookman Old Style" w:cs="Calibri"/>
          <w:b/>
          <w:i/>
          <w:sz w:val="28"/>
          <w:szCs w:val="28"/>
        </w:rPr>
        <w:t>μη αναδρομικότητας των νόμων</w:t>
      </w:r>
      <w:r w:rsidRPr="00494EA6">
        <w:rPr>
          <w:rFonts w:ascii="Bookman Old Style" w:hAnsi="Bookman Old Style" w:cs="Calibri"/>
        </w:rPr>
        <w:t>, η οποία αποβλέπει στην κατά το δυνατό επίτευξη βεβαιότητας των δικαιωμάτων, ασφάλειας των συναλλαγών και σταθερότητας δικαίου.</w:t>
      </w:r>
    </w:p>
    <w:p w:rsidR="004867F9" w:rsidRDefault="004867F9" w:rsidP="004867F9">
      <w:pPr>
        <w:pStyle w:val="Web"/>
        <w:shd w:val="clear" w:color="auto" w:fill="FFFFFF"/>
        <w:jc w:val="both"/>
        <w:rPr>
          <w:rFonts w:ascii="Bookman Old Style" w:hAnsi="Bookman Old Style" w:cs="Calibri"/>
        </w:rPr>
      </w:pPr>
      <w:r w:rsidRPr="00494EA6">
        <w:rPr>
          <w:rFonts w:ascii="Bookman Old Style" w:hAnsi="Bookman Old Style" w:cs="Calibri"/>
        </w:rPr>
        <w:lastRenderedPageBreak/>
        <w:t xml:space="preserve"> Η αρχή της μη αναδρομικότητας </w:t>
      </w:r>
      <w:r w:rsidRPr="00494EA6">
        <w:rPr>
          <w:rFonts w:ascii="Bookman Old Style" w:hAnsi="Bookman Old Style" w:cs="Calibri"/>
          <w:b/>
        </w:rPr>
        <w:t xml:space="preserve">δεν </w:t>
      </w:r>
      <w:r w:rsidRPr="00494EA6">
        <w:rPr>
          <w:rFonts w:ascii="Bookman Old Style" w:hAnsi="Bookman Old Style" w:cs="Calibri"/>
        </w:rPr>
        <w:t xml:space="preserve">κατοχυρώνεται πάντως στο Σύνταγμα. </w:t>
      </w:r>
      <w:r w:rsidRPr="00494EA6">
        <w:rPr>
          <w:rFonts w:ascii="Bookman Old Style" w:hAnsi="Bookman Old Style" w:cs="Calibri"/>
          <w:i/>
        </w:rPr>
        <w:t xml:space="preserve">Συνακόλουθα, δεν υπάρχει εμπόδιο για το νομοθέτη </w:t>
      </w:r>
      <w:proofErr w:type="spellStart"/>
      <w:r w:rsidRPr="00494EA6">
        <w:rPr>
          <w:rFonts w:ascii="Bookman Old Style" w:hAnsi="Bookman Old Style" w:cs="Calibri"/>
          <w:i/>
        </w:rPr>
        <w:t>κατ’αρχήν</w:t>
      </w:r>
      <w:proofErr w:type="spellEnd"/>
      <w:r w:rsidRPr="00494EA6">
        <w:rPr>
          <w:rFonts w:ascii="Bookman Old Style" w:hAnsi="Bookman Old Style" w:cs="Calibri"/>
          <w:i/>
        </w:rPr>
        <w:t xml:space="preserve"> να προσδώσει στο νόμο (ρητά ή σιωπηρά) αναδρομική δύναμη, με μόνο περιορισμό τη μη προσβολή συνταγματικώς προστατευόμενων δικαιωμάτων</w:t>
      </w:r>
      <w:r w:rsidRPr="00494EA6">
        <w:rPr>
          <w:rFonts w:ascii="Bookman Old Style" w:hAnsi="Bookman Old Style" w:cs="Calibri"/>
        </w:rPr>
        <w:t>. Εξαιρέσεις από το επιτρεπτό της αναδρομικής ισχύος του νόμου προβλέπονται στο Σύνταγμα.</w:t>
      </w:r>
    </w:p>
    <w:p w:rsidR="008C35EC" w:rsidRPr="00494EA6" w:rsidRDefault="008C35EC" w:rsidP="008C35EC">
      <w:pPr>
        <w:shd w:val="clear" w:color="auto" w:fill="FFFFFF"/>
        <w:spacing w:before="120" w:after="120" w:line="240" w:lineRule="auto"/>
        <w:rPr>
          <w:rFonts w:ascii="Bookman Old Style" w:eastAsia="Times New Roman" w:hAnsi="Bookman Old Style" w:cs="Arial"/>
          <w:sz w:val="24"/>
          <w:szCs w:val="24"/>
        </w:rPr>
      </w:pPr>
      <w:r>
        <w:rPr>
          <w:rFonts w:ascii="Bookman Old Style" w:eastAsia="Times New Roman" w:hAnsi="Bookman Old Style" w:cs="Arial"/>
          <w:b/>
          <w:i/>
          <w:sz w:val="28"/>
          <w:szCs w:val="28"/>
        </w:rPr>
        <w:t>Ο Νόμος κ</w:t>
      </w:r>
      <w:r w:rsidRPr="008C35EC">
        <w:rPr>
          <w:rFonts w:ascii="Bookman Old Style" w:eastAsia="Times New Roman" w:hAnsi="Bookman Old Style" w:cs="Arial"/>
          <w:b/>
          <w:i/>
          <w:sz w:val="28"/>
          <w:szCs w:val="28"/>
        </w:rPr>
        <w:t>αταργείται</w:t>
      </w:r>
      <w:r w:rsidRPr="008C35EC">
        <w:rPr>
          <w:rFonts w:ascii="Bookman Old Style" w:eastAsia="Times New Roman" w:hAnsi="Bookman Old Style" w:cs="Arial"/>
          <w:sz w:val="28"/>
          <w:szCs w:val="28"/>
        </w:rPr>
        <w:t xml:space="preserve"> </w:t>
      </w:r>
      <w:r w:rsidRPr="00494EA6">
        <w:rPr>
          <w:rFonts w:ascii="Bookman Old Style" w:eastAsia="Times New Roman" w:hAnsi="Bookman Old Style" w:cs="Arial"/>
          <w:sz w:val="24"/>
          <w:szCs w:val="24"/>
        </w:rPr>
        <w:t>με άλλο μεταγενέστερο νόμο, ίδιας τυπικής ισχύος ή έθιμο, ρητά ή σιωπηρά.</w:t>
      </w:r>
    </w:p>
    <w:p w:rsidR="008C35EC" w:rsidRPr="00494EA6" w:rsidRDefault="008C35EC" w:rsidP="004867F9">
      <w:pPr>
        <w:pStyle w:val="Web"/>
        <w:shd w:val="clear" w:color="auto" w:fill="FFFFFF"/>
        <w:jc w:val="both"/>
        <w:rPr>
          <w:rFonts w:ascii="Bookman Old Style" w:hAnsi="Bookman Old Style" w:cs="Calibri"/>
        </w:rPr>
      </w:pPr>
    </w:p>
    <w:p w:rsidR="00760C18" w:rsidRPr="00494EA6" w:rsidRDefault="00DD2DE8" w:rsidP="00760C18">
      <w:pPr>
        <w:shd w:val="clear" w:color="auto" w:fill="F8F8FB"/>
        <w:spacing w:after="0" w:line="240" w:lineRule="auto"/>
        <w:rPr>
          <w:rFonts w:ascii="Bookman Old Style" w:eastAsia="Times New Roman" w:hAnsi="Bookman Old Style" w:cstheme="minorHAnsi"/>
          <w:b/>
          <w:i/>
          <w:color w:val="000000"/>
          <w:sz w:val="24"/>
          <w:szCs w:val="24"/>
          <w:u w:val="single"/>
        </w:rPr>
      </w:pPr>
      <w:r w:rsidRPr="00494EA6">
        <w:rPr>
          <w:rFonts w:ascii="Bookman Old Style" w:eastAsia="Times New Roman" w:hAnsi="Bookman Old Style" w:cstheme="minorHAnsi"/>
          <w:b/>
          <w:i/>
          <w:color w:val="000000"/>
          <w:sz w:val="24"/>
          <w:szCs w:val="24"/>
          <w:u w:val="single"/>
        </w:rPr>
        <w:t xml:space="preserve">Γ’. </w:t>
      </w:r>
      <w:r w:rsidR="00760C18" w:rsidRPr="00494EA6">
        <w:rPr>
          <w:rFonts w:ascii="Bookman Old Style" w:eastAsia="Times New Roman" w:hAnsi="Bookman Old Style" w:cstheme="minorHAnsi"/>
          <w:b/>
          <w:i/>
          <w:color w:val="000000"/>
          <w:sz w:val="24"/>
          <w:szCs w:val="24"/>
          <w:u w:val="single"/>
        </w:rPr>
        <w:t>Ατομικός Νόμος</w:t>
      </w: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 </w:t>
      </w: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Είναι ο νόμο</w:t>
      </w:r>
      <w:r w:rsidR="00494EA6">
        <w:rPr>
          <w:rFonts w:ascii="Bookman Old Style" w:eastAsia="Times New Roman" w:hAnsi="Bookman Old Style" w:cstheme="minorHAnsi"/>
          <w:color w:val="000000"/>
          <w:sz w:val="24"/>
          <w:szCs w:val="24"/>
        </w:rPr>
        <w:t>ς</w:t>
      </w:r>
      <w:r w:rsidRPr="00494EA6">
        <w:rPr>
          <w:rFonts w:ascii="Bookman Old Style" w:eastAsia="Times New Roman" w:hAnsi="Bookman Old Style" w:cstheme="minorHAnsi"/>
          <w:color w:val="000000"/>
          <w:sz w:val="24"/>
          <w:szCs w:val="24"/>
        </w:rPr>
        <w:t xml:space="preserve"> που ισχύ</w:t>
      </w:r>
      <w:r w:rsidR="00494EA6">
        <w:rPr>
          <w:rFonts w:ascii="Bookman Old Style" w:eastAsia="Times New Roman" w:hAnsi="Bookman Old Style" w:cstheme="minorHAnsi"/>
          <w:color w:val="000000"/>
          <w:sz w:val="24"/>
          <w:szCs w:val="24"/>
        </w:rPr>
        <w:t>ει</w:t>
      </w:r>
      <w:r w:rsidRPr="00494EA6">
        <w:rPr>
          <w:rFonts w:ascii="Bookman Old Style" w:eastAsia="Times New Roman" w:hAnsi="Bookman Old Style" w:cstheme="minorHAnsi"/>
          <w:color w:val="000000"/>
          <w:sz w:val="24"/>
          <w:szCs w:val="24"/>
        </w:rPr>
        <w:t xml:space="preserve"> για ένα ή περισσότερα άτομα πχ απονομή συντάξεως . Η ισχύς εξαντλείται με την επέλευση των αποτελεσμάτων.</w:t>
      </w: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 </w:t>
      </w:r>
    </w:p>
    <w:p w:rsidR="00760C18" w:rsidRPr="00494EA6" w:rsidRDefault="00DD2DE8" w:rsidP="00760C18">
      <w:pPr>
        <w:shd w:val="clear" w:color="auto" w:fill="F8F8FB"/>
        <w:spacing w:after="0" w:line="240" w:lineRule="auto"/>
        <w:rPr>
          <w:rFonts w:ascii="Bookman Old Style" w:eastAsia="Times New Roman" w:hAnsi="Bookman Old Style" w:cstheme="minorHAnsi"/>
          <w:b/>
          <w:i/>
          <w:color w:val="000000"/>
          <w:sz w:val="24"/>
          <w:szCs w:val="24"/>
          <w:u w:val="single"/>
        </w:rPr>
      </w:pPr>
      <w:r w:rsidRPr="00494EA6">
        <w:rPr>
          <w:rFonts w:ascii="Bookman Old Style" w:eastAsia="Times New Roman" w:hAnsi="Bookman Old Style" w:cstheme="minorHAnsi"/>
          <w:b/>
          <w:i/>
          <w:color w:val="000000"/>
          <w:sz w:val="24"/>
          <w:szCs w:val="24"/>
          <w:u w:val="single"/>
        </w:rPr>
        <w:t xml:space="preserve">Δ’. </w:t>
      </w:r>
      <w:r w:rsidR="00760C18" w:rsidRPr="00494EA6">
        <w:rPr>
          <w:rFonts w:ascii="Bookman Old Style" w:eastAsia="Times New Roman" w:hAnsi="Bookman Old Style" w:cstheme="minorHAnsi"/>
          <w:b/>
          <w:i/>
          <w:color w:val="000000"/>
          <w:sz w:val="24"/>
          <w:szCs w:val="24"/>
          <w:u w:val="single"/>
        </w:rPr>
        <w:t>Νόμο</w:t>
      </w:r>
      <w:r w:rsidR="00494EA6">
        <w:rPr>
          <w:rFonts w:ascii="Bookman Old Style" w:eastAsia="Times New Roman" w:hAnsi="Bookman Old Style" w:cstheme="minorHAnsi"/>
          <w:b/>
          <w:i/>
          <w:color w:val="000000"/>
          <w:sz w:val="24"/>
          <w:szCs w:val="24"/>
          <w:u w:val="single"/>
        </w:rPr>
        <w:t>ς</w:t>
      </w:r>
      <w:r w:rsidR="00760C18" w:rsidRPr="00494EA6">
        <w:rPr>
          <w:rFonts w:ascii="Bookman Old Style" w:eastAsia="Times New Roman" w:hAnsi="Bookman Old Style" w:cstheme="minorHAnsi"/>
          <w:b/>
          <w:i/>
          <w:color w:val="000000"/>
          <w:sz w:val="24"/>
          <w:szCs w:val="24"/>
          <w:u w:val="single"/>
        </w:rPr>
        <w:t xml:space="preserve"> μέτρ</w:t>
      </w:r>
      <w:r w:rsidR="00494EA6">
        <w:rPr>
          <w:rFonts w:ascii="Bookman Old Style" w:eastAsia="Times New Roman" w:hAnsi="Bookman Old Style" w:cstheme="minorHAnsi"/>
          <w:b/>
          <w:i/>
          <w:color w:val="000000"/>
          <w:sz w:val="24"/>
          <w:szCs w:val="24"/>
          <w:u w:val="single"/>
        </w:rPr>
        <w:t>ο</w:t>
      </w: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 </w:t>
      </w: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Είναι ο νόμο</w:t>
      </w:r>
      <w:r w:rsidR="00494EA6">
        <w:rPr>
          <w:rFonts w:ascii="Bookman Old Style" w:eastAsia="Times New Roman" w:hAnsi="Bookman Old Style" w:cstheme="minorHAnsi"/>
          <w:color w:val="000000"/>
          <w:sz w:val="24"/>
          <w:szCs w:val="24"/>
        </w:rPr>
        <w:t>ς</w:t>
      </w:r>
      <w:r w:rsidRPr="00494EA6">
        <w:rPr>
          <w:rFonts w:ascii="Bookman Old Style" w:eastAsia="Times New Roman" w:hAnsi="Bookman Old Style" w:cstheme="minorHAnsi"/>
          <w:color w:val="000000"/>
          <w:sz w:val="24"/>
          <w:szCs w:val="24"/>
        </w:rPr>
        <w:t xml:space="preserve"> που εκδίδ</w:t>
      </w:r>
      <w:r w:rsidR="00494EA6">
        <w:rPr>
          <w:rFonts w:ascii="Bookman Old Style" w:eastAsia="Times New Roman" w:hAnsi="Bookman Old Style" w:cstheme="minorHAnsi"/>
          <w:color w:val="000000"/>
          <w:sz w:val="24"/>
          <w:szCs w:val="24"/>
        </w:rPr>
        <w:t>εται</w:t>
      </w:r>
      <w:r w:rsidRPr="00494EA6">
        <w:rPr>
          <w:rFonts w:ascii="Bookman Old Style" w:eastAsia="Times New Roman" w:hAnsi="Bookman Old Style" w:cstheme="minorHAnsi"/>
          <w:color w:val="000000"/>
          <w:sz w:val="24"/>
          <w:szCs w:val="24"/>
        </w:rPr>
        <w:t xml:space="preserve"> για την αντιμετώπιση συγκεκριμένης καταστάσεως που αξιώνει ειδική ρύθμιση </w:t>
      </w:r>
      <w:r w:rsidR="00494EA6">
        <w:rPr>
          <w:rFonts w:ascii="Bookman Old Style" w:eastAsia="Times New Roman" w:hAnsi="Bookman Old Style" w:cstheme="minorHAnsi"/>
          <w:color w:val="000000"/>
          <w:sz w:val="24"/>
          <w:szCs w:val="24"/>
        </w:rPr>
        <w:t xml:space="preserve">(π.χ. </w:t>
      </w:r>
      <w:r w:rsidRPr="00494EA6">
        <w:rPr>
          <w:rFonts w:ascii="Bookman Old Style" w:eastAsia="Times New Roman" w:hAnsi="Bookman Old Style" w:cstheme="minorHAnsi"/>
          <w:color w:val="000000"/>
          <w:sz w:val="24"/>
          <w:szCs w:val="24"/>
        </w:rPr>
        <w:t>οι νόμοι για τους πληγέντες από τις πλημμύρες</w:t>
      </w:r>
      <w:r w:rsidR="00494EA6">
        <w:rPr>
          <w:rFonts w:ascii="Bookman Old Style" w:eastAsia="Times New Roman" w:hAnsi="Bookman Old Style" w:cstheme="minorHAnsi"/>
          <w:color w:val="000000"/>
          <w:sz w:val="24"/>
          <w:szCs w:val="24"/>
        </w:rPr>
        <w:t>)</w:t>
      </w:r>
      <w:r w:rsidRPr="00494EA6">
        <w:rPr>
          <w:rFonts w:ascii="Bookman Old Style" w:eastAsia="Times New Roman" w:hAnsi="Bookman Old Style" w:cstheme="minorHAnsi"/>
          <w:color w:val="000000"/>
          <w:sz w:val="24"/>
          <w:szCs w:val="24"/>
        </w:rPr>
        <w:t>. Η εφαρμογή του είναι δυνατή αναλογικά και σε άλλες περιπτώσεις.</w:t>
      </w: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 </w:t>
      </w:r>
    </w:p>
    <w:p w:rsidR="00760C18" w:rsidRPr="00494EA6" w:rsidRDefault="00DD2DE8" w:rsidP="00760C18">
      <w:pPr>
        <w:shd w:val="clear" w:color="auto" w:fill="F8F8FB"/>
        <w:spacing w:after="0" w:line="240" w:lineRule="auto"/>
        <w:rPr>
          <w:rFonts w:ascii="Bookman Old Style" w:eastAsia="Times New Roman" w:hAnsi="Bookman Old Style" w:cstheme="minorHAnsi"/>
          <w:b/>
          <w:i/>
          <w:color w:val="000000"/>
          <w:sz w:val="24"/>
          <w:szCs w:val="24"/>
          <w:u w:val="single"/>
        </w:rPr>
      </w:pPr>
      <w:r w:rsidRPr="00494EA6">
        <w:rPr>
          <w:rFonts w:ascii="Bookman Old Style" w:eastAsia="Times New Roman" w:hAnsi="Bookman Old Style" w:cstheme="minorHAnsi"/>
          <w:b/>
          <w:i/>
          <w:color w:val="000000"/>
          <w:sz w:val="24"/>
          <w:szCs w:val="24"/>
          <w:u w:val="single"/>
        </w:rPr>
        <w:t xml:space="preserve">Ε’. </w:t>
      </w:r>
      <w:r w:rsidR="00760C18" w:rsidRPr="00494EA6">
        <w:rPr>
          <w:rFonts w:ascii="Bookman Old Style" w:eastAsia="Times New Roman" w:hAnsi="Bookman Old Style" w:cstheme="minorHAnsi"/>
          <w:b/>
          <w:i/>
          <w:color w:val="000000"/>
          <w:sz w:val="24"/>
          <w:szCs w:val="24"/>
          <w:u w:val="single"/>
        </w:rPr>
        <w:t>Εφάπαξ νόμος</w:t>
      </w: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 </w:t>
      </w: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Είναι ο νόμο</w:t>
      </w:r>
      <w:r w:rsidR="00494EA6">
        <w:rPr>
          <w:rFonts w:ascii="Bookman Old Style" w:eastAsia="Times New Roman" w:hAnsi="Bookman Old Style" w:cstheme="minorHAnsi"/>
          <w:color w:val="000000"/>
          <w:sz w:val="24"/>
          <w:szCs w:val="24"/>
        </w:rPr>
        <w:t>ς</w:t>
      </w:r>
      <w:r w:rsidRPr="00494EA6">
        <w:rPr>
          <w:rFonts w:ascii="Bookman Old Style" w:eastAsia="Times New Roman" w:hAnsi="Bookman Old Style" w:cstheme="minorHAnsi"/>
          <w:color w:val="000000"/>
          <w:sz w:val="24"/>
          <w:szCs w:val="24"/>
        </w:rPr>
        <w:t xml:space="preserve"> που εκδίδ</w:t>
      </w:r>
      <w:r w:rsidR="00494EA6">
        <w:rPr>
          <w:rFonts w:ascii="Bookman Old Style" w:eastAsia="Times New Roman" w:hAnsi="Bookman Old Style" w:cstheme="minorHAnsi"/>
          <w:color w:val="000000"/>
          <w:sz w:val="24"/>
          <w:szCs w:val="24"/>
        </w:rPr>
        <w:t>ε</w:t>
      </w:r>
      <w:r w:rsidRPr="00494EA6">
        <w:rPr>
          <w:rFonts w:ascii="Bookman Old Style" w:eastAsia="Times New Roman" w:hAnsi="Bookman Old Style" w:cstheme="minorHAnsi"/>
          <w:color w:val="000000"/>
          <w:sz w:val="24"/>
          <w:szCs w:val="24"/>
        </w:rPr>
        <w:t xml:space="preserve">ται μία φορά μέσα σε τακτή προθεσμία από τότε που τέθηκε σε ισχύ το Σύνταγμα. Τέτοιος νόμος είναι εκείνος που εκδίδεται μία φορά, μέσα σε τρεις μήνες από την ισχύ του Συντάγματος και ο οποίος ορίζει τους όρους και την διαδικασία της για την </w:t>
      </w:r>
      <w:r w:rsidRPr="00494EA6">
        <w:rPr>
          <w:rFonts w:ascii="Bookman Old Style" w:eastAsia="Times New Roman" w:hAnsi="Bookman Old Style" w:cstheme="minorHAnsi"/>
          <w:color w:val="000000"/>
          <w:spacing w:val="-15"/>
          <w:sz w:val="24"/>
          <w:szCs w:val="24"/>
        </w:rPr>
        <w:t>αναθεώρηση του Συντάγματος.</w:t>
      </w: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 </w:t>
      </w:r>
    </w:p>
    <w:p w:rsidR="00760C18" w:rsidRPr="00494EA6" w:rsidRDefault="00DD2DE8" w:rsidP="00760C18">
      <w:pPr>
        <w:shd w:val="clear" w:color="auto" w:fill="F8F8FB"/>
        <w:spacing w:after="0" w:line="240" w:lineRule="auto"/>
        <w:rPr>
          <w:rFonts w:ascii="Bookman Old Style" w:eastAsia="Times New Roman" w:hAnsi="Bookman Old Style" w:cstheme="minorHAnsi"/>
          <w:b/>
          <w:i/>
          <w:color w:val="000000"/>
          <w:sz w:val="24"/>
          <w:szCs w:val="24"/>
          <w:u w:val="single"/>
        </w:rPr>
      </w:pPr>
      <w:r w:rsidRPr="00494EA6">
        <w:rPr>
          <w:rFonts w:ascii="Bookman Old Style" w:eastAsia="Times New Roman" w:hAnsi="Bookman Old Style" w:cstheme="minorHAnsi"/>
          <w:b/>
          <w:i/>
          <w:color w:val="000000"/>
          <w:sz w:val="24"/>
          <w:szCs w:val="24"/>
          <w:u w:val="single"/>
        </w:rPr>
        <w:t xml:space="preserve">ΣΤ’. </w:t>
      </w:r>
      <w:proofErr w:type="spellStart"/>
      <w:r w:rsidR="00760C18" w:rsidRPr="00494EA6">
        <w:rPr>
          <w:rFonts w:ascii="Bookman Old Style" w:eastAsia="Times New Roman" w:hAnsi="Bookman Old Style" w:cstheme="minorHAnsi"/>
          <w:b/>
          <w:i/>
          <w:color w:val="000000"/>
          <w:sz w:val="24"/>
          <w:szCs w:val="24"/>
          <w:u w:val="single"/>
        </w:rPr>
        <w:t>Αναγκαστικ</w:t>
      </w:r>
      <w:r w:rsidRPr="00494EA6">
        <w:rPr>
          <w:rFonts w:ascii="Bookman Old Style" w:eastAsia="Times New Roman" w:hAnsi="Bookman Old Style" w:cstheme="minorHAnsi"/>
          <w:b/>
          <w:i/>
          <w:color w:val="000000"/>
          <w:sz w:val="24"/>
          <w:szCs w:val="24"/>
          <w:u w:val="single"/>
        </w:rPr>
        <w:t>ο</w:t>
      </w:r>
      <w:r w:rsidR="00494EA6">
        <w:rPr>
          <w:rFonts w:ascii="Bookman Old Style" w:eastAsia="Times New Roman" w:hAnsi="Bookman Old Style" w:cstheme="minorHAnsi"/>
          <w:b/>
          <w:i/>
          <w:color w:val="000000"/>
          <w:sz w:val="24"/>
          <w:szCs w:val="24"/>
          <w:u w:val="single"/>
        </w:rPr>
        <w:t>ς</w:t>
      </w:r>
      <w:proofErr w:type="spellEnd"/>
      <w:r w:rsidR="00760C18" w:rsidRPr="00494EA6">
        <w:rPr>
          <w:rFonts w:ascii="Bookman Old Style" w:eastAsia="Times New Roman" w:hAnsi="Bookman Old Style" w:cstheme="minorHAnsi"/>
          <w:b/>
          <w:i/>
          <w:color w:val="000000"/>
          <w:sz w:val="24"/>
          <w:szCs w:val="24"/>
          <w:u w:val="single"/>
        </w:rPr>
        <w:t xml:space="preserve"> Νόμο</w:t>
      </w:r>
      <w:r w:rsidR="00494EA6">
        <w:rPr>
          <w:rFonts w:ascii="Bookman Old Style" w:eastAsia="Times New Roman" w:hAnsi="Bookman Old Style" w:cstheme="minorHAnsi"/>
          <w:b/>
          <w:i/>
          <w:color w:val="000000"/>
          <w:sz w:val="24"/>
          <w:szCs w:val="24"/>
          <w:u w:val="single"/>
        </w:rPr>
        <w:t>ς</w:t>
      </w: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 </w:t>
      </w: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Είναι ο νόμο</w:t>
      </w:r>
      <w:r w:rsidR="00494EA6">
        <w:rPr>
          <w:rFonts w:ascii="Bookman Old Style" w:eastAsia="Times New Roman" w:hAnsi="Bookman Old Style" w:cstheme="minorHAnsi"/>
          <w:color w:val="000000"/>
          <w:sz w:val="24"/>
          <w:szCs w:val="24"/>
        </w:rPr>
        <w:t>ς</w:t>
      </w:r>
      <w:r w:rsidRPr="00494EA6">
        <w:rPr>
          <w:rFonts w:ascii="Bookman Old Style" w:eastAsia="Times New Roman" w:hAnsi="Bookman Old Style" w:cstheme="minorHAnsi"/>
          <w:color w:val="000000"/>
          <w:sz w:val="24"/>
          <w:szCs w:val="24"/>
        </w:rPr>
        <w:t xml:space="preserve"> που εκδί</w:t>
      </w:r>
      <w:r w:rsidR="00494EA6">
        <w:rPr>
          <w:rFonts w:ascii="Bookman Old Style" w:eastAsia="Times New Roman" w:hAnsi="Bookman Old Style" w:cstheme="minorHAnsi"/>
          <w:color w:val="000000"/>
          <w:sz w:val="24"/>
          <w:szCs w:val="24"/>
        </w:rPr>
        <w:t>δε</w:t>
      </w:r>
      <w:r w:rsidRPr="00494EA6">
        <w:rPr>
          <w:rFonts w:ascii="Bookman Old Style" w:eastAsia="Times New Roman" w:hAnsi="Bookman Old Style" w:cstheme="minorHAnsi"/>
          <w:color w:val="000000"/>
          <w:sz w:val="24"/>
          <w:szCs w:val="24"/>
        </w:rPr>
        <w:t>ται σ</w:t>
      </w:r>
      <w:r w:rsidRPr="00494EA6">
        <w:rPr>
          <w:rFonts w:ascii="Bookman Old Style" w:eastAsia="Times New Roman" w:hAnsi="Bookman Old Style" w:cstheme="minorHAnsi"/>
          <w:color w:val="000000"/>
          <w:spacing w:val="-15"/>
          <w:sz w:val="24"/>
          <w:szCs w:val="24"/>
        </w:rPr>
        <w:t>την πραγματικότητα</w:t>
      </w:r>
      <w:r w:rsidR="00494EA6">
        <w:rPr>
          <w:rFonts w:ascii="Bookman Old Style" w:eastAsia="Times New Roman" w:hAnsi="Bookman Old Style" w:cstheme="minorHAnsi"/>
          <w:color w:val="000000"/>
          <w:spacing w:val="-15"/>
          <w:sz w:val="24"/>
          <w:szCs w:val="24"/>
        </w:rPr>
        <w:t xml:space="preserve"> από</w:t>
      </w:r>
    </w:p>
    <w:p w:rsidR="00760C18" w:rsidRPr="00494EA6" w:rsidRDefault="00760C18" w:rsidP="00760C18">
      <w:pPr>
        <w:shd w:val="clear" w:color="auto" w:fill="F8F8FB"/>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κυβερνήσεις σε ανώμαλες και μεταβατικές περιόδους</w:t>
      </w:r>
      <w:r w:rsidR="008C35EC">
        <w:rPr>
          <w:rFonts w:ascii="Bookman Old Style" w:eastAsia="Times New Roman" w:hAnsi="Bookman Old Style" w:cstheme="minorHAnsi"/>
          <w:color w:val="000000"/>
          <w:sz w:val="24"/>
          <w:szCs w:val="24"/>
        </w:rPr>
        <w:t>. Είναι ισοδύναμος</w:t>
      </w:r>
      <w:r w:rsidRPr="00494EA6">
        <w:rPr>
          <w:rFonts w:ascii="Bookman Old Style" w:eastAsia="Times New Roman" w:hAnsi="Bookman Old Style" w:cstheme="minorHAnsi"/>
          <w:color w:val="000000"/>
          <w:sz w:val="24"/>
          <w:szCs w:val="24"/>
        </w:rPr>
        <w:t xml:space="preserve"> με</w:t>
      </w:r>
      <w:r w:rsidR="0041370D" w:rsidRPr="00494EA6">
        <w:rPr>
          <w:rFonts w:ascii="Bookman Old Style" w:eastAsia="Times New Roman" w:hAnsi="Bookman Old Style" w:cstheme="minorHAnsi"/>
          <w:color w:val="000000"/>
          <w:sz w:val="24"/>
          <w:szCs w:val="24"/>
        </w:rPr>
        <w:t xml:space="preserve"> τους </w:t>
      </w:r>
      <w:r w:rsidR="008C35EC">
        <w:rPr>
          <w:rFonts w:ascii="Bookman Old Style" w:eastAsia="Times New Roman" w:hAnsi="Bookman Old Style" w:cstheme="minorHAnsi"/>
          <w:color w:val="000000"/>
          <w:sz w:val="24"/>
          <w:szCs w:val="24"/>
        </w:rPr>
        <w:t>τυπικούς νόμους.</w:t>
      </w:r>
    </w:p>
    <w:p w:rsidR="004B3A6B" w:rsidRPr="00494EA6" w:rsidRDefault="004B3A6B" w:rsidP="004B3A6B">
      <w:pPr>
        <w:spacing w:after="0" w:line="240" w:lineRule="auto"/>
        <w:rPr>
          <w:rFonts w:ascii="Bookman Old Style" w:eastAsia="Times New Roman" w:hAnsi="Bookman Old Style" w:cstheme="minorHAnsi"/>
          <w:color w:val="000000"/>
          <w:sz w:val="24"/>
          <w:szCs w:val="24"/>
        </w:rPr>
      </w:pPr>
    </w:p>
    <w:p w:rsidR="004B3A6B" w:rsidRPr="00494EA6" w:rsidRDefault="00DD2DE8" w:rsidP="004B3A6B">
      <w:pPr>
        <w:spacing w:after="0" w:line="240" w:lineRule="auto"/>
        <w:rPr>
          <w:rFonts w:ascii="Bookman Old Style" w:eastAsia="Times New Roman" w:hAnsi="Bookman Old Style" w:cstheme="minorHAnsi"/>
          <w:b/>
          <w:i/>
          <w:color w:val="000000"/>
          <w:sz w:val="24"/>
          <w:szCs w:val="24"/>
          <w:u w:val="single"/>
        </w:rPr>
      </w:pPr>
      <w:r w:rsidRPr="00494EA6">
        <w:rPr>
          <w:rFonts w:ascii="Bookman Old Style" w:eastAsia="Times New Roman" w:hAnsi="Bookman Old Style" w:cstheme="minorHAnsi"/>
          <w:b/>
          <w:i/>
          <w:color w:val="000000"/>
          <w:sz w:val="24"/>
          <w:szCs w:val="24"/>
          <w:u w:val="single"/>
        </w:rPr>
        <w:t xml:space="preserve">Ζ’. </w:t>
      </w:r>
      <w:r w:rsidR="004B3A6B" w:rsidRPr="00494EA6">
        <w:rPr>
          <w:rFonts w:ascii="Bookman Old Style" w:eastAsia="Times New Roman" w:hAnsi="Bookman Old Style" w:cstheme="minorHAnsi"/>
          <w:b/>
          <w:i/>
          <w:color w:val="000000"/>
          <w:sz w:val="24"/>
          <w:szCs w:val="24"/>
          <w:u w:val="single"/>
        </w:rPr>
        <w:t>Εκτελεστικ</w:t>
      </w:r>
      <w:r w:rsidR="00494EA6">
        <w:rPr>
          <w:rFonts w:ascii="Bookman Old Style" w:eastAsia="Times New Roman" w:hAnsi="Bookman Old Style" w:cstheme="minorHAnsi"/>
          <w:b/>
          <w:i/>
          <w:color w:val="000000"/>
          <w:sz w:val="24"/>
          <w:szCs w:val="24"/>
          <w:u w:val="single"/>
        </w:rPr>
        <w:t>ός</w:t>
      </w:r>
      <w:r w:rsidR="004B3A6B" w:rsidRPr="00494EA6">
        <w:rPr>
          <w:rFonts w:ascii="Bookman Old Style" w:eastAsia="Times New Roman" w:hAnsi="Bookman Old Style" w:cstheme="minorHAnsi"/>
          <w:b/>
          <w:i/>
          <w:color w:val="000000"/>
          <w:sz w:val="24"/>
          <w:szCs w:val="24"/>
          <w:u w:val="single"/>
        </w:rPr>
        <w:t xml:space="preserve"> Νόμο</w:t>
      </w:r>
      <w:r w:rsidR="00494EA6">
        <w:rPr>
          <w:rFonts w:ascii="Bookman Old Style" w:eastAsia="Times New Roman" w:hAnsi="Bookman Old Style" w:cstheme="minorHAnsi"/>
          <w:b/>
          <w:i/>
          <w:color w:val="000000"/>
          <w:sz w:val="24"/>
          <w:szCs w:val="24"/>
          <w:u w:val="single"/>
        </w:rPr>
        <w:t>ς</w:t>
      </w:r>
    </w:p>
    <w:p w:rsidR="004B3A6B" w:rsidRPr="00494EA6" w:rsidRDefault="004B3A6B" w:rsidP="004B3A6B">
      <w:pPr>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color w:val="000000"/>
          <w:sz w:val="24"/>
          <w:szCs w:val="24"/>
        </w:rPr>
        <w:t> </w:t>
      </w:r>
    </w:p>
    <w:p w:rsidR="004B3A6B" w:rsidRPr="00494EA6" w:rsidRDefault="00DD2DE8" w:rsidP="004B3A6B">
      <w:pPr>
        <w:spacing w:after="0" w:line="240" w:lineRule="auto"/>
        <w:rPr>
          <w:rFonts w:ascii="Bookman Old Style" w:eastAsia="Times New Roman" w:hAnsi="Bookman Old Style" w:cstheme="minorHAnsi"/>
          <w:color w:val="000000"/>
          <w:sz w:val="24"/>
          <w:szCs w:val="24"/>
        </w:rPr>
      </w:pPr>
      <w:r w:rsidRPr="00494EA6">
        <w:rPr>
          <w:rFonts w:ascii="Bookman Old Style" w:eastAsia="Times New Roman" w:hAnsi="Bookman Old Style" w:cstheme="minorHAnsi"/>
          <w:sz w:val="24"/>
          <w:szCs w:val="24"/>
        </w:rPr>
        <w:t>Νόμο</w:t>
      </w:r>
      <w:r w:rsidR="00494EA6">
        <w:rPr>
          <w:rFonts w:ascii="Bookman Old Style" w:eastAsia="Times New Roman" w:hAnsi="Bookman Old Style" w:cstheme="minorHAnsi"/>
          <w:sz w:val="24"/>
          <w:szCs w:val="24"/>
        </w:rPr>
        <w:t>ς</w:t>
      </w:r>
      <w:r w:rsidRPr="00494EA6">
        <w:rPr>
          <w:rFonts w:ascii="Bookman Old Style" w:eastAsia="Times New Roman" w:hAnsi="Bookman Old Style" w:cstheme="minorHAnsi"/>
          <w:sz w:val="24"/>
          <w:szCs w:val="24"/>
        </w:rPr>
        <w:t xml:space="preserve"> η έκδοση τ</w:t>
      </w:r>
      <w:r w:rsidR="00494EA6">
        <w:rPr>
          <w:rFonts w:ascii="Bookman Old Style" w:eastAsia="Times New Roman" w:hAnsi="Bookman Old Style" w:cstheme="minorHAnsi"/>
          <w:sz w:val="24"/>
          <w:szCs w:val="24"/>
        </w:rPr>
        <w:t>ου</w:t>
      </w:r>
      <w:r w:rsidRPr="00494EA6">
        <w:rPr>
          <w:rFonts w:ascii="Bookman Old Style" w:eastAsia="Times New Roman" w:hAnsi="Bookman Old Style" w:cstheme="minorHAnsi"/>
          <w:sz w:val="24"/>
          <w:szCs w:val="24"/>
        </w:rPr>
        <w:t xml:space="preserve"> οποί</w:t>
      </w:r>
      <w:r w:rsidR="00494EA6">
        <w:rPr>
          <w:rFonts w:ascii="Bookman Old Style" w:eastAsia="Times New Roman" w:hAnsi="Bookman Old Style" w:cstheme="minorHAnsi"/>
          <w:sz w:val="24"/>
          <w:szCs w:val="24"/>
        </w:rPr>
        <w:t>ου</w:t>
      </w:r>
      <w:r w:rsidRPr="00494EA6">
        <w:rPr>
          <w:rFonts w:ascii="Bookman Old Style" w:eastAsia="Times New Roman" w:hAnsi="Bookman Old Style" w:cstheme="minorHAnsi"/>
          <w:sz w:val="24"/>
          <w:szCs w:val="24"/>
        </w:rPr>
        <w:t xml:space="preserve"> προβλέπεται από τις συνταγματικές διατάξεις για την εξειδίκευση, τη συμπλήρωση ή την εφαρμογή του   περιεχομένου</w:t>
      </w:r>
      <w:r w:rsidRPr="00494EA6">
        <w:rPr>
          <w:rFonts w:ascii="Bookman Old Style" w:eastAsia="Times New Roman" w:hAnsi="Bookman Old Style" w:cstheme="minorHAnsi"/>
          <w:color w:val="000000"/>
          <w:sz w:val="24"/>
          <w:szCs w:val="24"/>
        </w:rPr>
        <w:t xml:space="preserve"> τους. </w:t>
      </w:r>
      <w:r w:rsidR="004B3A6B" w:rsidRPr="00494EA6">
        <w:rPr>
          <w:rFonts w:ascii="Bookman Old Style" w:eastAsia="Times New Roman" w:hAnsi="Bookman Old Style" w:cstheme="minorHAnsi"/>
          <w:color w:val="000000"/>
          <w:sz w:val="24"/>
          <w:szCs w:val="24"/>
        </w:rPr>
        <w:t> </w:t>
      </w:r>
      <w:r w:rsidR="004B3A6B" w:rsidRPr="008C35EC">
        <w:rPr>
          <w:rFonts w:ascii="Bookman Old Style" w:eastAsia="Times New Roman" w:hAnsi="Bookman Old Style" w:cstheme="minorHAnsi"/>
          <w:color w:val="000000"/>
          <w:sz w:val="24"/>
          <w:szCs w:val="24"/>
          <w:u w:val="single"/>
        </w:rPr>
        <w:t xml:space="preserve">Ένα από τα κύρια αντικείμενα των εκτελεστικών νόμων είναι η άσκηση και η </w:t>
      </w:r>
      <w:r w:rsidR="004B3A6B" w:rsidRPr="008C35EC">
        <w:rPr>
          <w:rFonts w:ascii="Bookman Old Style" w:eastAsia="Times New Roman" w:hAnsi="Bookman Old Style" w:cstheme="minorHAnsi"/>
          <w:color w:val="000000"/>
          <w:spacing w:val="-15"/>
          <w:sz w:val="24"/>
          <w:szCs w:val="24"/>
          <w:u w:val="single"/>
        </w:rPr>
        <w:t xml:space="preserve">προστασία των </w:t>
      </w:r>
      <w:r w:rsidR="004B3A6B" w:rsidRPr="008C35EC">
        <w:rPr>
          <w:rFonts w:ascii="Bookman Old Style" w:eastAsia="Times New Roman" w:hAnsi="Bookman Old Style" w:cstheme="minorHAnsi"/>
          <w:color w:val="000000"/>
          <w:sz w:val="24"/>
          <w:szCs w:val="24"/>
          <w:u w:val="single"/>
        </w:rPr>
        <w:t>ατομικών δικαιωμάτων</w:t>
      </w:r>
      <w:r w:rsidR="004B3A6B" w:rsidRPr="00494EA6">
        <w:rPr>
          <w:rFonts w:ascii="Bookman Old Style" w:eastAsia="Times New Roman" w:hAnsi="Bookman Old Style" w:cstheme="minorHAnsi"/>
          <w:color w:val="000000"/>
          <w:sz w:val="24"/>
          <w:szCs w:val="24"/>
        </w:rPr>
        <w:t>. </w:t>
      </w:r>
      <w:r w:rsidR="004B3A6B" w:rsidRPr="008C35EC">
        <w:rPr>
          <w:rFonts w:ascii="Bookman Old Style" w:eastAsia="Times New Roman" w:hAnsi="Bookman Old Style" w:cstheme="minorHAnsi"/>
          <w:b/>
          <w:color w:val="000000"/>
          <w:sz w:val="24"/>
          <w:szCs w:val="24"/>
        </w:rPr>
        <w:t>Δεν</w:t>
      </w:r>
      <w:r w:rsidR="004B3A6B" w:rsidRPr="00494EA6">
        <w:rPr>
          <w:rFonts w:ascii="Bookman Old Style" w:eastAsia="Times New Roman" w:hAnsi="Bookman Old Style" w:cstheme="minorHAnsi"/>
          <w:color w:val="000000"/>
          <w:sz w:val="24"/>
          <w:szCs w:val="24"/>
        </w:rPr>
        <w:t xml:space="preserve"> αποτελούν αντικείμενο</w:t>
      </w:r>
      <w:r w:rsidR="00760C18" w:rsidRPr="00494EA6">
        <w:rPr>
          <w:rFonts w:ascii="Bookman Old Style" w:eastAsia="Times New Roman" w:hAnsi="Bookman Old Style" w:cstheme="minorHAnsi"/>
          <w:color w:val="000000"/>
          <w:sz w:val="24"/>
          <w:szCs w:val="24"/>
        </w:rPr>
        <w:t xml:space="preserve"> </w:t>
      </w:r>
      <w:r w:rsidR="004B3A6B" w:rsidRPr="00494EA6">
        <w:rPr>
          <w:rFonts w:ascii="Bookman Old Style" w:eastAsia="Times New Roman" w:hAnsi="Bookman Old Style" w:cstheme="minorHAnsi"/>
          <w:color w:val="000000"/>
          <w:sz w:val="24"/>
          <w:szCs w:val="24"/>
        </w:rPr>
        <w:t>ρυθμίσεως με τους νόμους αυτούς, η αρχή της οικονομικής ελευθερίας</w:t>
      </w:r>
      <w:r w:rsidR="00760C18" w:rsidRPr="00494EA6">
        <w:rPr>
          <w:rFonts w:ascii="Bookman Old Style" w:eastAsia="Times New Roman" w:hAnsi="Bookman Old Style" w:cstheme="minorHAnsi"/>
          <w:color w:val="000000"/>
          <w:sz w:val="24"/>
          <w:szCs w:val="24"/>
        </w:rPr>
        <w:t xml:space="preserve"> </w:t>
      </w:r>
      <w:r w:rsidR="004B3A6B" w:rsidRPr="00494EA6">
        <w:rPr>
          <w:rFonts w:ascii="Bookman Old Style" w:eastAsia="Times New Roman" w:hAnsi="Bookman Old Style" w:cstheme="minorHAnsi"/>
          <w:color w:val="000000"/>
          <w:sz w:val="24"/>
          <w:szCs w:val="24"/>
        </w:rPr>
        <w:t>και η αρχή της ισότητας.</w:t>
      </w:r>
    </w:p>
    <w:p w:rsidR="0077385B" w:rsidRPr="00494EA6" w:rsidRDefault="0077385B" w:rsidP="004B3A6B">
      <w:pPr>
        <w:spacing w:after="0" w:line="240" w:lineRule="auto"/>
        <w:rPr>
          <w:rFonts w:ascii="Bookman Old Style" w:eastAsia="Times New Roman" w:hAnsi="Bookman Old Style" w:cstheme="minorHAnsi"/>
          <w:sz w:val="24"/>
          <w:szCs w:val="24"/>
        </w:rPr>
      </w:pPr>
    </w:p>
    <w:p w:rsidR="0077385B" w:rsidRPr="00494EA6" w:rsidRDefault="0077385B" w:rsidP="004B3A6B">
      <w:pPr>
        <w:spacing w:after="0" w:line="240" w:lineRule="auto"/>
        <w:rPr>
          <w:rFonts w:ascii="Bookman Old Style" w:eastAsia="Times New Roman" w:hAnsi="Bookman Old Style" w:cstheme="minorHAnsi"/>
          <w:sz w:val="24"/>
          <w:szCs w:val="24"/>
        </w:rPr>
      </w:pPr>
    </w:p>
    <w:p w:rsidR="0077385B" w:rsidRPr="00494EA6" w:rsidRDefault="0077385B" w:rsidP="004B3A6B">
      <w:pPr>
        <w:spacing w:after="0" w:line="240" w:lineRule="auto"/>
        <w:rPr>
          <w:rFonts w:ascii="Bookman Old Style" w:eastAsia="Times New Roman" w:hAnsi="Bookman Old Style" w:cstheme="minorHAnsi"/>
          <w:sz w:val="24"/>
          <w:szCs w:val="24"/>
        </w:rPr>
      </w:pPr>
    </w:p>
    <w:p w:rsidR="00EF3DBB" w:rsidRPr="00EF3DBB" w:rsidRDefault="00EF3DBB" w:rsidP="0077385B">
      <w:pPr>
        <w:pStyle w:val="Web"/>
        <w:spacing w:before="0" w:beforeAutospacing="0" w:after="0" w:afterAutospacing="0"/>
        <w:rPr>
          <w:rFonts w:ascii="Bookman Old Style" w:hAnsi="Bookman Old Style" w:cs="Arial"/>
          <w:b/>
          <w:bCs/>
          <w:i/>
          <w:color w:val="202122"/>
          <w:sz w:val="28"/>
          <w:szCs w:val="28"/>
          <w:shd w:val="clear" w:color="auto" w:fill="FFFFFF"/>
        </w:rPr>
      </w:pPr>
      <w:r w:rsidRPr="00EF3DBB">
        <w:rPr>
          <w:rFonts w:ascii="Bookman Old Style" w:hAnsi="Bookman Old Style" w:cs="Arial"/>
          <w:b/>
          <w:bCs/>
          <w:i/>
          <w:color w:val="202122"/>
          <w:sz w:val="28"/>
          <w:szCs w:val="28"/>
          <w:shd w:val="clear" w:color="auto" w:fill="FFFFFF"/>
        </w:rPr>
        <w:lastRenderedPageBreak/>
        <w:t>Ιεραρχία γραπτών κανόνων δικαίου στην ελληνική έννομη τάξη</w:t>
      </w:r>
    </w:p>
    <w:p w:rsidR="00EF3DBB" w:rsidRDefault="00EF3DBB" w:rsidP="0077385B">
      <w:pPr>
        <w:pStyle w:val="Web"/>
        <w:spacing w:before="0" w:beforeAutospacing="0" w:after="0" w:afterAutospacing="0"/>
        <w:rPr>
          <w:rFonts w:ascii="Arial" w:hAnsi="Arial" w:cs="Arial"/>
          <w:b/>
          <w:bCs/>
          <w:color w:val="202122"/>
          <w:sz w:val="21"/>
          <w:szCs w:val="21"/>
          <w:shd w:val="clear" w:color="auto" w:fill="FFFFFF"/>
        </w:rPr>
      </w:pPr>
    </w:p>
    <w:p w:rsidR="00EF3DBB" w:rsidRDefault="00EF3DBB" w:rsidP="0077385B">
      <w:pPr>
        <w:pStyle w:val="Web"/>
        <w:spacing w:before="0" w:beforeAutospacing="0" w:after="0" w:afterAutospacing="0"/>
        <w:rPr>
          <w:rFonts w:ascii="Arial" w:hAnsi="Arial" w:cs="Arial"/>
          <w:b/>
          <w:bCs/>
          <w:color w:val="202122"/>
          <w:sz w:val="21"/>
          <w:szCs w:val="21"/>
          <w:shd w:val="clear" w:color="auto" w:fill="FFFFFF"/>
        </w:rPr>
      </w:pPr>
    </w:p>
    <w:p w:rsidR="00EF3DBB" w:rsidRPr="00EF3DBB" w:rsidRDefault="00EF3DBB" w:rsidP="0077385B">
      <w:pPr>
        <w:pStyle w:val="Web"/>
        <w:spacing w:before="0" w:beforeAutospacing="0" w:after="0" w:afterAutospacing="0"/>
        <w:rPr>
          <w:rFonts w:ascii="Bookman Old Style" w:hAnsi="Bookman Old Style" w:cs="Arial"/>
          <w:b/>
          <w:bCs/>
          <w:color w:val="202122"/>
          <w:sz w:val="28"/>
          <w:szCs w:val="28"/>
          <w:shd w:val="clear" w:color="auto" w:fill="FFFFFF"/>
        </w:rPr>
      </w:pPr>
      <w:r w:rsidRPr="00EF3DBB">
        <w:rPr>
          <w:rFonts w:ascii="Bookman Old Style" w:hAnsi="Bookman Old Style" w:cs="Arial"/>
          <w:b/>
          <w:bCs/>
          <w:color w:val="202122"/>
          <w:sz w:val="28"/>
          <w:szCs w:val="28"/>
          <w:shd w:val="clear" w:color="auto" w:fill="FFFFFF"/>
        </w:rPr>
        <w:t>Α. Σύνταγμα – Ευρωπαϊκό Δίκαιο</w:t>
      </w:r>
    </w:p>
    <w:p w:rsidR="00EF3DBB" w:rsidRPr="00EF3DBB" w:rsidRDefault="00EF3DBB" w:rsidP="0077385B">
      <w:pPr>
        <w:pStyle w:val="Web"/>
        <w:spacing w:before="0" w:beforeAutospacing="0" w:after="0" w:afterAutospacing="0"/>
        <w:rPr>
          <w:rFonts w:ascii="Bookman Old Style" w:hAnsi="Bookman Old Style" w:cs="Arial"/>
          <w:b/>
          <w:bCs/>
          <w:color w:val="202122"/>
          <w:sz w:val="28"/>
          <w:szCs w:val="28"/>
          <w:shd w:val="clear" w:color="auto" w:fill="FFFFFF"/>
        </w:rPr>
      </w:pPr>
    </w:p>
    <w:p w:rsidR="00EF3DBB" w:rsidRPr="00EF3DBB" w:rsidRDefault="00EF3DBB" w:rsidP="0077385B">
      <w:pPr>
        <w:pStyle w:val="Web"/>
        <w:spacing w:before="0" w:beforeAutospacing="0" w:after="0" w:afterAutospacing="0"/>
        <w:rPr>
          <w:rFonts w:ascii="Bookman Old Style" w:hAnsi="Bookman Old Style" w:cs="Arial"/>
          <w:b/>
          <w:bCs/>
          <w:color w:val="202122"/>
          <w:sz w:val="28"/>
          <w:szCs w:val="28"/>
          <w:shd w:val="clear" w:color="auto" w:fill="FFFFFF"/>
        </w:rPr>
      </w:pPr>
      <w:r w:rsidRPr="00EF3DBB">
        <w:rPr>
          <w:rFonts w:ascii="Bookman Old Style" w:hAnsi="Bookman Old Style" w:cs="Arial"/>
          <w:b/>
          <w:bCs/>
          <w:color w:val="202122"/>
          <w:sz w:val="28"/>
          <w:szCs w:val="28"/>
          <w:shd w:val="clear" w:color="auto" w:fill="FFFFFF"/>
        </w:rPr>
        <w:t>Β. Διεθνές Δίκαιο – Τυπικοί Νόμοι</w:t>
      </w:r>
    </w:p>
    <w:p w:rsidR="00EF3DBB" w:rsidRPr="00EF3DBB" w:rsidRDefault="00EF3DBB" w:rsidP="0077385B">
      <w:pPr>
        <w:pStyle w:val="Web"/>
        <w:spacing w:before="0" w:beforeAutospacing="0" w:after="0" w:afterAutospacing="0"/>
        <w:rPr>
          <w:rFonts w:ascii="Bookman Old Style" w:hAnsi="Bookman Old Style" w:cs="Arial"/>
          <w:b/>
          <w:bCs/>
          <w:color w:val="202122"/>
          <w:sz w:val="28"/>
          <w:szCs w:val="28"/>
          <w:shd w:val="clear" w:color="auto" w:fill="FFFFFF"/>
        </w:rPr>
      </w:pPr>
    </w:p>
    <w:p w:rsidR="00EF3DBB" w:rsidRPr="00EF3DBB" w:rsidRDefault="00EF3DBB" w:rsidP="0077385B">
      <w:pPr>
        <w:pStyle w:val="Web"/>
        <w:spacing w:before="0" w:beforeAutospacing="0" w:after="0" w:afterAutospacing="0"/>
        <w:rPr>
          <w:rFonts w:ascii="Bookman Old Style" w:hAnsi="Bookman Old Style" w:cs="Arial"/>
          <w:b/>
          <w:bCs/>
          <w:color w:val="202122"/>
          <w:sz w:val="28"/>
          <w:szCs w:val="28"/>
          <w:shd w:val="clear" w:color="auto" w:fill="FFFFFF"/>
        </w:rPr>
      </w:pPr>
      <w:r w:rsidRPr="00EF3DBB">
        <w:rPr>
          <w:rFonts w:ascii="Bookman Old Style" w:hAnsi="Bookman Old Style" w:cs="Arial"/>
          <w:b/>
          <w:bCs/>
          <w:color w:val="202122"/>
          <w:sz w:val="28"/>
          <w:szCs w:val="28"/>
          <w:shd w:val="clear" w:color="auto" w:fill="FFFFFF"/>
        </w:rPr>
        <w:t>Γ. Προεδρικά Διατάγματα – Κανονιστικές πράξεις Διοίκησης</w:t>
      </w:r>
    </w:p>
    <w:p w:rsidR="00EF3DBB" w:rsidRPr="00EF3DBB" w:rsidRDefault="00EF3DBB" w:rsidP="0077385B">
      <w:pPr>
        <w:pStyle w:val="Web"/>
        <w:spacing w:before="0" w:beforeAutospacing="0" w:after="0" w:afterAutospacing="0"/>
        <w:rPr>
          <w:rFonts w:ascii="Bookman Old Style" w:hAnsi="Bookman Old Style" w:cs="Arial"/>
          <w:b/>
          <w:bCs/>
          <w:color w:val="202122"/>
          <w:sz w:val="28"/>
          <w:szCs w:val="28"/>
          <w:shd w:val="clear" w:color="auto" w:fill="FFFFFF"/>
        </w:rPr>
      </w:pPr>
    </w:p>
    <w:p w:rsidR="00EF3DBB" w:rsidRPr="00EF3DBB" w:rsidRDefault="00EF3DBB" w:rsidP="0077385B">
      <w:pPr>
        <w:pStyle w:val="Web"/>
        <w:spacing w:before="0" w:beforeAutospacing="0" w:after="0" w:afterAutospacing="0"/>
        <w:rPr>
          <w:rFonts w:ascii="Bookman Old Style" w:hAnsi="Bookman Old Style" w:cs="Arial"/>
          <w:b/>
          <w:bCs/>
          <w:color w:val="202122"/>
          <w:sz w:val="28"/>
          <w:szCs w:val="28"/>
          <w:shd w:val="clear" w:color="auto" w:fill="FFFFFF"/>
        </w:rPr>
      </w:pPr>
      <w:r w:rsidRPr="00EF3DBB">
        <w:rPr>
          <w:rFonts w:ascii="Bookman Old Style" w:hAnsi="Bookman Old Style" w:cs="Arial"/>
          <w:b/>
          <w:bCs/>
          <w:color w:val="202122"/>
          <w:sz w:val="28"/>
          <w:szCs w:val="28"/>
          <w:shd w:val="clear" w:color="auto" w:fill="FFFFFF"/>
        </w:rPr>
        <w:t>Δ. Ατομικές Πράξεις Διοίκησης</w:t>
      </w:r>
    </w:p>
    <w:p w:rsidR="00EF3DBB" w:rsidRPr="00EF3DBB" w:rsidRDefault="00EF3DBB" w:rsidP="0077385B">
      <w:pPr>
        <w:pStyle w:val="Web"/>
        <w:spacing w:before="0" w:beforeAutospacing="0" w:after="0" w:afterAutospacing="0"/>
        <w:rPr>
          <w:rFonts w:ascii="Arial" w:hAnsi="Arial" w:cs="Arial"/>
          <w:b/>
          <w:bCs/>
          <w:color w:val="202122"/>
          <w:sz w:val="28"/>
          <w:szCs w:val="28"/>
          <w:shd w:val="clear" w:color="auto" w:fill="FFFFFF"/>
        </w:rPr>
      </w:pPr>
    </w:p>
    <w:p w:rsidR="00EE7675" w:rsidRPr="00EF3DBB" w:rsidRDefault="00EF3DBB" w:rsidP="0077385B">
      <w:pPr>
        <w:pStyle w:val="Web"/>
        <w:spacing w:before="0" w:beforeAutospacing="0" w:after="0" w:afterAutospacing="0"/>
        <w:rPr>
          <w:rFonts w:ascii="Arial" w:hAnsi="Arial" w:cs="Arial"/>
          <w:sz w:val="21"/>
          <w:szCs w:val="21"/>
          <w:shd w:val="clear" w:color="auto" w:fill="FFFFFF"/>
        </w:rPr>
      </w:pPr>
      <w:r>
        <w:rPr>
          <w:rFonts w:ascii="Arial" w:hAnsi="Arial" w:cs="Arial"/>
          <w:b/>
          <w:bCs/>
          <w:color w:val="202122"/>
          <w:sz w:val="21"/>
          <w:szCs w:val="21"/>
          <w:shd w:val="clear" w:color="auto" w:fill="FFFFFF"/>
        </w:rPr>
        <w:t>{</w:t>
      </w:r>
      <w:r w:rsidR="00A6215C">
        <w:rPr>
          <w:rFonts w:ascii="Arial" w:hAnsi="Arial" w:cs="Arial"/>
          <w:b/>
          <w:bCs/>
          <w:color w:val="202122"/>
          <w:sz w:val="21"/>
          <w:szCs w:val="21"/>
          <w:shd w:val="clear" w:color="auto" w:fill="FFFFFF"/>
        </w:rPr>
        <w:t>Προεδρικό διάταγμα</w:t>
      </w:r>
      <w:r>
        <w:rPr>
          <w:rFonts w:ascii="Arial" w:hAnsi="Arial" w:cs="Arial"/>
          <w:b/>
          <w:bCs/>
          <w:color w:val="202122"/>
          <w:sz w:val="21"/>
          <w:szCs w:val="21"/>
          <w:shd w:val="clear" w:color="auto" w:fill="FFFFFF"/>
        </w:rPr>
        <w:t xml:space="preserve"> είναι</w:t>
      </w:r>
      <w:r w:rsidR="00A6215C">
        <w:rPr>
          <w:rFonts w:ascii="Arial" w:hAnsi="Arial" w:cs="Arial"/>
          <w:color w:val="202122"/>
          <w:sz w:val="21"/>
          <w:szCs w:val="21"/>
          <w:shd w:val="clear" w:color="auto" w:fill="FFFFFF"/>
        </w:rPr>
        <w:t xml:space="preserve"> το θέσπισμα που εκδίδεται από τον </w:t>
      </w:r>
      <w:hyperlink r:id="rId14" w:tooltip="Πρόεδρος της Δημοκρατίας" w:history="1">
        <w:r w:rsidR="00A6215C" w:rsidRPr="00EF3DBB">
          <w:rPr>
            <w:rStyle w:val="-"/>
            <w:rFonts w:ascii="Arial" w:hAnsi="Arial" w:cs="Arial"/>
            <w:color w:val="auto"/>
            <w:sz w:val="21"/>
            <w:szCs w:val="21"/>
            <w:shd w:val="clear" w:color="auto" w:fill="FFFFFF"/>
          </w:rPr>
          <w:t>Πρόεδρο της Δημοκρατίας</w:t>
        </w:r>
      </w:hyperlink>
      <w:r w:rsidR="00A6215C" w:rsidRPr="00EF3DBB">
        <w:rPr>
          <w:rFonts w:ascii="Arial" w:hAnsi="Arial" w:cs="Arial"/>
          <w:sz w:val="21"/>
          <w:szCs w:val="21"/>
          <w:shd w:val="clear" w:color="auto" w:fill="FFFFFF"/>
        </w:rPr>
        <w:t> ως αρχηγό του κράτους. Γενικά, τα διατάγματα είναι πράξεις που εκδίδονται αποκλειστικά από τον ανώτατο άρχοντα του κράτους. Κατά τις περιόδους της </w:t>
      </w:r>
      <w:hyperlink r:id="rId15" w:tooltip="Βασίλειο της Ελλάδας" w:history="1">
        <w:r w:rsidR="00A6215C" w:rsidRPr="00EF3DBB">
          <w:rPr>
            <w:rStyle w:val="-"/>
            <w:rFonts w:ascii="Arial" w:hAnsi="Arial" w:cs="Arial"/>
            <w:color w:val="auto"/>
            <w:sz w:val="21"/>
            <w:szCs w:val="21"/>
            <w:shd w:val="clear" w:color="auto" w:fill="FFFFFF"/>
          </w:rPr>
          <w:t>βασιλείας στην Ελλάδα</w:t>
        </w:r>
      </w:hyperlink>
      <w:r w:rsidR="00A6215C" w:rsidRPr="00EF3DBB">
        <w:rPr>
          <w:rFonts w:ascii="Arial" w:hAnsi="Arial" w:cs="Arial"/>
          <w:sz w:val="21"/>
          <w:szCs w:val="21"/>
          <w:shd w:val="clear" w:color="auto" w:fill="FFFFFF"/>
        </w:rPr>
        <w:t>, ο εκάστοτε βασιλέας τα αντίστοιχα βασιλικά διατάγματα.</w:t>
      </w:r>
    </w:p>
    <w:p w:rsidR="00EE7675" w:rsidRPr="00EF3DBB" w:rsidRDefault="00EF3DBB" w:rsidP="00EE7675">
      <w:pPr>
        <w:pStyle w:val="1"/>
        <w:rPr>
          <w:rFonts w:ascii="Bookman Old Style" w:hAnsi="Bookman Old Style"/>
          <w:color w:val="auto"/>
          <w:sz w:val="24"/>
          <w:szCs w:val="24"/>
        </w:rPr>
      </w:pPr>
      <w:r>
        <w:rPr>
          <w:rFonts w:ascii="Bookman Old Style" w:hAnsi="Bookman Old Style"/>
          <w:color w:val="auto"/>
          <w:sz w:val="24"/>
          <w:szCs w:val="24"/>
        </w:rPr>
        <w:t>«</w:t>
      </w:r>
      <w:proofErr w:type="spellStart"/>
      <w:r w:rsidR="00EE7675" w:rsidRPr="00EF3DBB">
        <w:rPr>
          <w:rFonts w:ascii="Bookman Old Style" w:hAnsi="Bookman Old Style"/>
          <w:color w:val="auto"/>
          <w:sz w:val="24"/>
          <w:szCs w:val="24"/>
        </w:rPr>
        <w:t>Αρθρο</w:t>
      </w:r>
      <w:proofErr w:type="spellEnd"/>
      <w:r w:rsidR="00EE7675" w:rsidRPr="00EF3DBB">
        <w:rPr>
          <w:rFonts w:ascii="Bookman Old Style" w:hAnsi="Bookman Old Style"/>
          <w:color w:val="auto"/>
          <w:sz w:val="24"/>
          <w:szCs w:val="24"/>
        </w:rPr>
        <w:t xml:space="preserve"> 43</w:t>
      </w:r>
      <w:r>
        <w:rPr>
          <w:rFonts w:ascii="Bookman Old Style" w:hAnsi="Bookman Old Style"/>
          <w:color w:val="auto"/>
          <w:sz w:val="24"/>
          <w:szCs w:val="24"/>
        </w:rPr>
        <w:t xml:space="preserve"> Συντάγματος</w:t>
      </w:r>
      <w:r w:rsidR="00EE7675" w:rsidRPr="00EF3DBB">
        <w:rPr>
          <w:rFonts w:ascii="Bookman Old Style" w:hAnsi="Bookman Old Style"/>
          <w:color w:val="auto"/>
          <w:sz w:val="24"/>
          <w:szCs w:val="24"/>
        </w:rPr>
        <w:t>: (Έκδοση διαταγμάτων)</w:t>
      </w:r>
    </w:p>
    <w:p w:rsidR="00EE7675" w:rsidRPr="00EF3DBB" w:rsidRDefault="00EE7675" w:rsidP="00EE7675">
      <w:pPr>
        <w:pStyle w:val="Web"/>
        <w:rPr>
          <w:rFonts w:ascii="Bookman Old Style" w:hAnsi="Bookman Old Style"/>
        </w:rPr>
      </w:pPr>
      <w:r w:rsidRPr="00EF3DBB">
        <w:rPr>
          <w:rFonts w:ascii="Bookman Old Style" w:hAnsi="Bookman Old Style"/>
        </w:rPr>
        <w:t>1. O Πρόεδρος της Δημοκρατίας εκδίδει τα διατάγματα που είναι αναγκαία για την εκτέλεση των νόμων και δεν μπορεί ποτέ να αναστείλει την εφαρμογή τους ούτε να εξαιρέσει κανέναν από την εκτέλεσή τους.</w:t>
      </w:r>
      <w:r w:rsidR="00EF3DBB">
        <w:rPr>
          <w:rFonts w:ascii="Bookman Old Style" w:hAnsi="Bookman Old Style"/>
        </w:rPr>
        <w:t>»…}</w:t>
      </w:r>
    </w:p>
    <w:p w:rsidR="00EE7675" w:rsidRDefault="00EE7675" w:rsidP="0077385B">
      <w:pPr>
        <w:pStyle w:val="Web"/>
        <w:spacing w:before="0" w:beforeAutospacing="0" w:after="0" w:afterAutospacing="0"/>
        <w:rPr>
          <w:rFonts w:ascii="Arial" w:hAnsi="Arial" w:cs="Arial"/>
          <w:color w:val="202122"/>
          <w:sz w:val="21"/>
          <w:szCs w:val="21"/>
          <w:shd w:val="clear" w:color="auto" w:fill="FFFFFF"/>
        </w:rPr>
      </w:pPr>
    </w:p>
    <w:p w:rsidR="00EF3DBB" w:rsidRDefault="00EF3DBB" w:rsidP="0077385B">
      <w:pPr>
        <w:pStyle w:val="Web"/>
        <w:spacing w:before="0" w:beforeAutospacing="0" w:after="0" w:afterAutospacing="0"/>
        <w:rPr>
          <w:rFonts w:ascii="Bookman Old Style" w:hAnsi="Bookman Old Style" w:cs="Arial"/>
          <w:color w:val="404040"/>
          <w:shd w:val="clear" w:color="auto" w:fill="FFFFFF"/>
        </w:rPr>
      </w:pPr>
      <w:r w:rsidRPr="00EF3DBB">
        <w:rPr>
          <w:rFonts w:ascii="Bookman Old Style" w:hAnsi="Bookman Old Style" w:cs="Arial"/>
          <w:color w:val="404040"/>
          <w:shd w:val="clear" w:color="auto" w:fill="FFFFFF"/>
        </w:rPr>
        <w:t>{</w:t>
      </w:r>
      <w:r w:rsidR="000C7FE8" w:rsidRPr="00EF3DBB">
        <w:rPr>
          <w:rFonts w:ascii="Bookman Old Style" w:hAnsi="Bookman Old Style" w:cs="Arial"/>
          <w:b/>
          <w:color w:val="404040"/>
          <w:shd w:val="clear" w:color="auto" w:fill="FFFFFF"/>
        </w:rPr>
        <w:t>Κανονιστική είναι η διοικητική πράξη</w:t>
      </w:r>
      <w:r w:rsidR="000C7FE8" w:rsidRPr="00EF3DBB">
        <w:rPr>
          <w:rFonts w:ascii="Bookman Old Style" w:hAnsi="Bookman Old Style" w:cs="Arial"/>
          <w:color w:val="404040"/>
          <w:shd w:val="clear" w:color="auto" w:fill="FFFFFF"/>
        </w:rPr>
        <w:t xml:space="preserve"> που θεσπίζει γενικούς, απρόσωπους και αφηρημένους κανόνες δικαίου και με την οποία αναγνωρίζονται δικαιώματα ή επιβάλλονται υποχρεώσεις ή ρυθμίζονται καταστάσεις </w:t>
      </w:r>
      <w:proofErr w:type="spellStart"/>
      <w:r w:rsidR="000C7FE8" w:rsidRPr="00EF3DBB">
        <w:rPr>
          <w:rFonts w:ascii="Bookman Old Style" w:hAnsi="Bookman Old Style" w:cs="Arial"/>
          <w:color w:val="404040"/>
          <w:shd w:val="clear" w:color="auto" w:fill="FFFFFF"/>
        </w:rPr>
        <w:t>απροσώπως</w:t>
      </w:r>
      <w:proofErr w:type="spellEnd"/>
      <w:r w:rsidR="000C7FE8" w:rsidRPr="00EF3DBB">
        <w:rPr>
          <w:rFonts w:ascii="Bookman Old Style" w:hAnsi="Bookman Old Style" w:cs="Arial"/>
          <w:color w:val="404040"/>
          <w:shd w:val="clear" w:color="auto" w:fill="FFFFFF"/>
        </w:rPr>
        <w:t> </w:t>
      </w:r>
    </w:p>
    <w:p w:rsidR="00A6215C" w:rsidRPr="00EF3DBB" w:rsidRDefault="000C7FE8" w:rsidP="0077385B">
      <w:pPr>
        <w:pStyle w:val="Web"/>
        <w:spacing w:before="0" w:beforeAutospacing="0" w:after="0" w:afterAutospacing="0"/>
        <w:rPr>
          <w:rFonts w:ascii="Bookman Old Style" w:hAnsi="Bookman Old Style" w:cstheme="minorHAnsi"/>
          <w:b/>
          <w:color w:val="000000"/>
          <w:sz w:val="28"/>
          <w:szCs w:val="28"/>
        </w:rPr>
      </w:pPr>
      <w:r w:rsidRPr="00EF3DBB">
        <w:rPr>
          <w:rFonts w:ascii="Bookman Old Style" w:hAnsi="Bookman Old Style" w:cs="Arial"/>
          <w:color w:val="404040"/>
          <w:shd w:val="clear" w:color="auto" w:fill="FFFFFF"/>
        </w:rPr>
        <w:t xml:space="preserve"> Λόγω αυτού τους του χαρακτηριστικού, να θέτουν, δηλαδή, απρόσωπους κανόνες δικαίου, οι κανονιστικές πράξεις αποκαλούνται και ουσιαστικοί νόμοι, διακρινόμενοι από τους τυπικούς, που ψηφίζονται από τη Βουλή</w:t>
      </w:r>
      <w:r w:rsidR="00EF3DBB">
        <w:rPr>
          <w:rFonts w:ascii="Bookman Old Style" w:hAnsi="Bookman Old Style" w:cs="Arial"/>
          <w:color w:val="404040"/>
          <w:shd w:val="clear" w:color="auto" w:fill="FFFFFF"/>
        </w:rPr>
        <w:t>}</w:t>
      </w:r>
    </w:p>
    <w:p w:rsidR="00A6215C" w:rsidRPr="00EF3DBB" w:rsidRDefault="00A6215C" w:rsidP="0077385B">
      <w:pPr>
        <w:pStyle w:val="Web"/>
        <w:spacing w:before="0" w:beforeAutospacing="0" w:after="0" w:afterAutospacing="0"/>
        <w:rPr>
          <w:rFonts w:ascii="Bookman Old Style" w:hAnsi="Bookman Old Style" w:cstheme="minorHAnsi"/>
          <w:b/>
          <w:color w:val="000000"/>
          <w:sz w:val="28"/>
          <w:szCs w:val="28"/>
        </w:rPr>
      </w:pPr>
    </w:p>
    <w:p w:rsidR="00A6215C" w:rsidRPr="00EF3DBB" w:rsidRDefault="00A6215C" w:rsidP="0077385B">
      <w:pPr>
        <w:pStyle w:val="Web"/>
        <w:spacing w:before="0" w:beforeAutospacing="0" w:after="0" w:afterAutospacing="0"/>
        <w:rPr>
          <w:rFonts w:ascii="Bookman Old Style" w:hAnsi="Bookman Old Style" w:cstheme="minorHAnsi"/>
          <w:b/>
          <w:color w:val="000000"/>
          <w:sz w:val="28"/>
          <w:szCs w:val="28"/>
        </w:rPr>
      </w:pPr>
    </w:p>
    <w:p w:rsidR="00A6215C" w:rsidRPr="00EF3DBB" w:rsidRDefault="00A6215C" w:rsidP="0077385B">
      <w:pPr>
        <w:pStyle w:val="Web"/>
        <w:spacing w:before="0" w:beforeAutospacing="0" w:after="0" w:afterAutospacing="0"/>
        <w:rPr>
          <w:rFonts w:ascii="Bookman Old Style" w:hAnsi="Bookman Old Style" w:cstheme="minorHAnsi"/>
          <w:b/>
          <w:color w:val="000000"/>
          <w:sz w:val="28"/>
          <w:szCs w:val="28"/>
        </w:rPr>
      </w:pPr>
    </w:p>
    <w:p w:rsidR="00A6215C" w:rsidRDefault="00A6215C" w:rsidP="0077385B">
      <w:pPr>
        <w:pStyle w:val="Web"/>
        <w:spacing w:before="0" w:beforeAutospacing="0" w:after="0" w:afterAutospacing="0"/>
        <w:rPr>
          <w:rFonts w:ascii="Bookman Old Style" w:hAnsi="Bookman Old Style" w:cstheme="minorHAnsi"/>
          <w:b/>
          <w:color w:val="000000"/>
          <w:sz w:val="28"/>
          <w:szCs w:val="28"/>
        </w:rPr>
      </w:pPr>
    </w:p>
    <w:p w:rsidR="00EF3DBB" w:rsidRDefault="00EF3DBB" w:rsidP="0077385B">
      <w:pPr>
        <w:pStyle w:val="Web"/>
        <w:spacing w:before="0" w:beforeAutospacing="0" w:after="0" w:afterAutospacing="0"/>
        <w:rPr>
          <w:rFonts w:ascii="Bookman Old Style" w:hAnsi="Bookman Old Style" w:cstheme="minorHAnsi"/>
          <w:b/>
          <w:color w:val="000000"/>
          <w:sz w:val="28"/>
          <w:szCs w:val="28"/>
        </w:rPr>
      </w:pPr>
    </w:p>
    <w:p w:rsidR="00EF3DBB" w:rsidRDefault="00EF3DBB" w:rsidP="0077385B">
      <w:pPr>
        <w:pStyle w:val="Web"/>
        <w:spacing w:before="0" w:beforeAutospacing="0" w:after="0" w:afterAutospacing="0"/>
        <w:rPr>
          <w:rFonts w:ascii="Bookman Old Style" w:hAnsi="Bookman Old Style" w:cstheme="minorHAnsi"/>
          <w:b/>
          <w:color w:val="000000"/>
          <w:sz w:val="28"/>
          <w:szCs w:val="28"/>
        </w:rPr>
      </w:pPr>
    </w:p>
    <w:p w:rsidR="00EF3DBB" w:rsidRDefault="00EF3DBB" w:rsidP="0077385B">
      <w:pPr>
        <w:pStyle w:val="Web"/>
        <w:spacing w:before="0" w:beforeAutospacing="0" w:after="0" w:afterAutospacing="0"/>
        <w:rPr>
          <w:rFonts w:ascii="Bookman Old Style" w:hAnsi="Bookman Old Style" w:cstheme="minorHAnsi"/>
          <w:b/>
          <w:color w:val="000000"/>
          <w:sz w:val="28"/>
          <w:szCs w:val="28"/>
        </w:rPr>
      </w:pPr>
    </w:p>
    <w:p w:rsidR="00EF3DBB" w:rsidRDefault="00EF3DBB" w:rsidP="0077385B">
      <w:pPr>
        <w:pStyle w:val="Web"/>
        <w:spacing w:before="0" w:beforeAutospacing="0" w:after="0" w:afterAutospacing="0"/>
        <w:rPr>
          <w:rFonts w:ascii="Bookman Old Style" w:hAnsi="Bookman Old Style" w:cstheme="minorHAnsi"/>
          <w:b/>
          <w:color w:val="000000"/>
          <w:sz w:val="28"/>
          <w:szCs w:val="28"/>
        </w:rPr>
      </w:pPr>
    </w:p>
    <w:p w:rsidR="00EF3DBB" w:rsidRDefault="00EF3DBB" w:rsidP="0077385B">
      <w:pPr>
        <w:pStyle w:val="Web"/>
        <w:spacing w:before="0" w:beforeAutospacing="0" w:after="0" w:afterAutospacing="0"/>
        <w:rPr>
          <w:rFonts w:ascii="Bookman Old Style" w:hAnsi="Bookman Old Style" w:cstheme="minorHAnsi"/>
          <w:b/>
          <w:color w:val="000000"/>
          <w:sz w:val="28"/>
          <w:szCs w:val="28"/>
        </w:rPr>
      </w:pPr>
    </w:p>
    <w:p w:rsidR="00EF3DBB" w:rsidRPr="00EF3DBB" w:rsidRDefault="00EF3DBB" w:rsidP="0077385B">
      <w:pPr>
        <w:pStyle w:val="Web"/>
        <w:spacing w:before="0" w:beforeAutospacing="0" w:after="0" w:afterAutospacing="0"/>
        <w:rPr>
          <w:rFonts w:ascii="Bookman Old Style" w:hAnsi="Bookman Old Style" w:cstheme="minorHAnsi"/>
          <w:b/>
          <w:color w:val="000000"/>
          <w:sz w:val="28"/>
          <w:szCs w:val="28"/>
        </w:rPr>
      </w:pPr>
    </w:p>
    <w:p w:rsidR="00A6215C" w:rsidRDefault="00A6215C" w:rsidP="0077385B">
      <w:pPr>
        <w:pStyle w:val="Web"/>
        <w:spacing w:before="0" w:beforeAutospacing="0" w:after="0" w:afterAutospacing="0"/>
        <w:rPr>
          <w:rFonts w:ascii="Bookman Old Style" w:hAnsi="Bookman Old Style" w:cstheme="minorHAnsi"/>
          <w:b/>
          <w:color w:val="000000"/>
          <w:sz w:val="28"/>
          <w:szCs w:val="28"/>
        </w:rPr>
      </w:pPr>
    </w:p>
    <w:p w:rsidR="00A6215C" w:rsidRDefault="00A6215C" w:rsidP="0077385B">
      <w:pPr>
        <w:pStyle w:val="Web"/>
        <w:spacing w:before="0" w:beforeAutospacing="0" w:after="0" w:afterAutospacing="0"/>
        <w:rPr>
          <w:rFonts w:ascii="Bookman Old Style" w:hAnsi="Bookman Old Style" w:cstheme="minorHAnsi"/>
          <w:b/>
          <w:color w:val="000000"/>
          <w:sz w:val="28"/>
          <w:szCs w:val="28"/>
        </w:rPr>
      </w:pPr>
    </w:p>
    <w:p w:rsidR="00A6215C" w:rsidRDefault="00A6215C" w:rsidP="0077385B">
      <w:pPr>
        <w:pStyle w:val="Web"/>
        <w:spacing w:before="0" w:beforeAutospacing="0" w:after="0" w:afterAutospacing="0"/>
        <w:rPr>
          <w:rFonts w:ascii="Bookman Old Style" w:hAnsi="Bookman Old Style" w:cstheme="minorHAnsi"/>
          <w:b/>
          <w:color w:val="000000"/>
          <w:sz w:val="28"/>
          <w:szCs w:val="28"/>
        </w:rPr>
      </w:pPr>
    </w:p>
    <w:p w:rsidR="0077385B" w:rsidRPr="00494EA6" w:rsidRDefault="0077385B" w:rsidP="004B3A6B">
      <w:pPr>
        <w:spacing w:after="0" w:line="240" w:lineRule="auto"/>
        <w:rPr>
          <w:rFonts w:ascii="Bookman Old Style" w:eastAsia="Times New Roman" w:hAnsi="Bookman Old Style" w:cstheme="minorHAnsi"/>
          <w:sz w:val="24"/>
          <w:szCs w:val="24"/>
        </w:rPr>
      </w:pPr>
    </w:p>
    <w:sectPr w:rsidR="0077385B" w:rsidRPr="00494EA6" w:rsidSect="006D3F9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D555B"/>
    <w:multiLevelType w:val="multilevel"/>
    <w:tmpl w:val="ABA0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E0708C"/>
    <w:multiLevelType w:val="multilevel"/>
    <w:tmpl w:val="052E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2D03B7"/>
    <w:multiLevelType w:val="multilevel"/>
    <w:tmpl w:val="8AB4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0F67F9"/>
    <w:multiLevelType w:val="multilevel"/>
    <w:tmpl w:val="1108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3618A8"/>
    <w:multiLevelType w:val="multilevel"/>
    <w:tmpl w:val="4246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E23095"/>
    <w:multiLevelType w:val="multilevel"/>
    <w:tmpl w:val="034E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102E24"/>
    <w:multiLevelType w:val="multilevel"/>
    <w:tmpl w:val="C39E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602D75"/>
    <w:multiLevelType w:val="multilevel"/>
    <w:tmpl w:val="483E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1C09D7"/>
    <w:multiLevelType w:val="multilevel"/>
    <w:tmpl w:val="7A7664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2"/>
  </w:num>
  <w:num w:numId="3">
    <w:abstractNumId w:val="6"/>
  </w:num>
  <w:num w:numId="4">
    <w:abstractNumId w:val="4"/>
  </w:num>
  <w:num w:numId="5">
    <w:abstractNumId w:val="0"/>
  </w:num>
  <w:num w:numId="6">
    <w:abstractNumId w:val="1"/>
  </w:num>
  <w:num w:numId="7">
    <w:abstractNumId w:val="3"/>
  </w:num>
  <w:num w:numId="8">
    <w:abstractNumId w:val="5"/>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3A6B"/>
    <w:rsid w:val="000C7FE8"/>
    <w:rsid w:val="001537C9"/>
    <w:rsid w:val="001B6219"/>
    <w:rsid w:val="00206DE3"/>
    <w:rsid w:val="00263A2B"/>
    <w:rsid w:val="003D65AE"/>
    <w:rsid w:val="0041370D"/>
    <w:rsid w:val="004867F9"/>
    <w:rsid w:val="00494EA6"/>
    <w:rsid w:val="004B3A6B"/>
    <w:rsid w:val="005B4A6C"/>
    <w:rsid w:val="00664332"/>
    <w:rsid w:val="006D3F9F"/>
    <w:rsid w:val="007370C4"/>
    <w:rsid w:val="00760C18"/>
    <w:rsid w:val="0077385B"/>
    <w:rsid w:val="008703C1"/>
    <w:rsid w:val="0087482E"/>
    <w:rsid w:val="008B52C3"/>
    <w:rsid w:val="008C35EC"/>
    <w:rsid w:val="008D2E59"/>
    <w:rsid w:val="00911247"/>
    <w:rsid w:val="00A6215C"/>
    <w:rsid w:val="00A650EA"/>
    <w:rsid w:val="00AB564A"/>
    <w:rsid w:val="00B157D6"/>
    <w:rsid w:val="00C3699A"/>
    <w:rsid w:val="00C76D97"/>
    <w:rsid w:val="00D64491"/>
    <w:rsid w:val="00DD2DE8"/>
    <w:rsid w:val="00DE0ECF"/>
    <w:rsid w:val="00EA2CCE"/>
    <w:rsid w:val="00EE7675"/>
    <w:rsid w:val="00EF3D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F9F"/>
  </w:style>
  <w:style w:type="paragraph" w:styleId="1">
    <w:name w:val="heading 1"/>
    <w:basedOn w:val="a"/>
    <w:next w:val="a"/>
    <w:link w:val="1Char"/>
    <w:uiPriority w:val="9"/>
    <w:qFormat/>
    <w:rsid w:val="007738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650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_"/>
    <w:basedOn w:val="a0"/>
    <w:rsid w:val="004B3A6B"/>
  </w:style>
  <w:style w:type="character" w:customStyle="1" w:styleId="ff2">
    <w:name w:val="ff2"/>
    <w:basedOn w:val="a0"/>
    <w:rsid w:val="004B3A6B"/>
  </w:style>
  <w:style w:type="character" w:customStyle="1" w:styleId="ff5">
    <w:name w:val="ff5"/>
    <w:basedOn w:val="a0"/>
    <w:rsid w:val="004B3A6B"/>
  </w:style>
  <w:style w:type="character" w:customStyle="1" w:styleId="ff3">
    <w:name w:val="ff3"/>
    <w:basedOn w:val="a0"/>
    <w:rsid w:val="004B3A6B"/>
  </w:style>
  <w:style w:type="character" w:customStyle="1" w:styleId="ff7">
    <w:name w:val="ff7"/>
    <w:basedOn w:val="a0"/>
    <w:rsid w:val="004B3A6B"/>
  </w:style>
  <w:style w:type="character" w:customStyle="1" w:styleId="ffa">
    <w:name w:val="ffa"/>
    <w:basedOn w:val="a0"/>
    <w:rsid w:val="004B3A6B"/>
  </w:style>
  <w:style w:type="character" w:customStyle="1" w:styleId="a4">
    <w:name w:val="a"/>
    <w:basedOn w:val="a0"/>
    <w:rsid w:val="004B3A6B"/>
  </w:style>
  <w:style w:type="character" w:customStyle="1" w:styleId="l6">
    <w:name w:val="l6"/>
    <w:basedOn w:val="a0"/>
    <w:rsid w:val="004B3A6B"/>
  </w:style>
  <w:style w:type="character" w:customStyle="1" w:styleId="l7">
    <w:name w:val="l7"/>
    <w:basedOn w:val="a0"/>
    <w:rsid w:val="004B3A6B"/>
  </w:style>
  <w:style w:type="paragraph" w:styleId="Web">
    <w:name w:val="Normal (Web)"/>
    <w:basedOn w:val="a"/>
    <w:uiPriority w:val="99"/>
    <w:unhideWhenUsed/>
    <w:rsid w:val="0087482E"/>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87482E"/>
    <w:rPr>
      <w:color w:val="0000FF"/>
      <w:u w:val="single"/>
    </w:rPr>
  </w:style>
  <w:style w:type="character" w:customStyle="1" w:styleId="2Char">
    <w:name w:val="Επικεφαλίδα 2 Char"/>
    <w:basedOn w:val="a0"/>
    <w:link w:val="2"/>
    <w:uiPriority w:val="9"/>
    <w:rsid w:val="00A650EA"/>
    <w:rPr>
      <w:rFonts w:ascii="Times New Roman" w:eastAsia="Times New Roman" w:hAnsi="Times New Roman" w:cs="Times New Roman"/>
      <w:b/>
      <w:bCs/>
      <w:sz w:val="36"/>
      <w:szCs w:val="36"/>
    </w:rPr>
  </w:style>
  <w:style w:type="character" w:styleId="a5">
    <w:name w:val="Strong"/>
    <w:basedOn w:val="a0"/>
    <w:uiPriority w:val="22"/>
    <w:qFormat/>
    <w:rsid w:val="00A650EA"/>
    <w:rPr>
      <w:b/>
      <w:bCs/>
    </w:rPr>
  </w:style>
  <w:style w:type="character" w:styleId="a6">
    <w:name w:val="Emphasis"/>
    <w:basedOn w:val="a0"/>
    <w:uiPriority w:val="20"/>
    <w:qFormat/>
    <w:rsid w:val="003D65AE"/>
    <w:rPr>
      <w:i/>
      <w:iCs/>
    </w:rPr>
  </w:style>
  <w:style w:type="character" w:customStyle="1" w:styleId="1Char">
    <w:name w:val="Επικεφαλίδα 1 Char"/>
    <w:basedOn w:val="a0"/>
    <w:link w:val="1"/>
    <w:uiPriority w:val="9"/>
    <w:rsid w:val="0077385B"/>
    <w:rPr>
      <w:rFonts w:asciiTheme="majorHAnsi" w:eastAsiaTheme="majorEastAsia" w:hAnsiTheme="majorHAnsi" w:cstheme="majorBidi"/>
      <w:b/>
      <w:bCs/>
      <w:color w:val="365F91" w:themeColor="accent1" w:themeShade="BF"/>
      <w:sz w:val="28"/>
      <w:szCs w:val="28"/>
    </w:rPr>
  </w:style>
  <w:style w:type="character" w:customStyle="1" w:styleId="dropcap">
    <w:name w:val="dropcap"/>
    <w:basedOn w:val="a0"/>
    <w:rsid w:val="0077385B"/>
  </w:style>
  <w:style w:type="paragraph" w:styleId="a7">
    <w:name w:val="Balloon Text"/>
    <w:basedOn w:val="a"/>
    <w:link w:val="Char"/>
    <w:uiPriority w:val="99"/>
    <w:semiHidden/>
    <w:unhideWhenUsed/>
    <w:rsid w:val="0077385B"/>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7738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09072">
      <w:bodyDiv w:val="1"/>
      <w:marLeft w:val="0"/>
      <w:marRight w:val="0"/>
      <w:marTop w:val="0"/>
      <w:marBottom w:val="0"/>
      <w:divBdr>
        <w:top w:val="none" w:sz="0" w:space="0" w:color="auto"/>
        <w:left w:val="none" w:sz="0" w:space="0" w:color="auto"/>
        <w:bottom w:val="none" w:sz="0" w:space="0" w:color="auto"/>
        <w:right w:val="none" w:sz="0" w:space="0" w:color="auto"/>
      </w:divBdr>
    </w:div>
    <w:div w:id="596327627">
      <w:bodyDiv w:val="1"/>
      <w:marLeft w:val="0"/>
      <w:marRight w:val="0"/>
      <w:marTop w:val="0"/>
      <w:marBottom w:val="0"/>
      <w:divBdr>
        <w:top w:val="none" w:sz="0" w:space="0" w:color="auto"/>
        <w:left w:val="none" w:sz="0" w:space="0" w:color="auto"/>
        <w:bottom w:val="none" w:sz="0" w:space="0" w:color="auto"/>
        <w:right w:val="none" w:sz="0" w:space="0" w:color="auto"/>
      </w:divBdr>
    </w:div>
    <w:div w:id="754326255">
      <w:bodyDiv w:val="1"/>
      <w:marLeft w:val="0"/>
      <w:marRight w:val="0"/>
      <w:marTop w:val="0"/>
      <w:marBottom w:val="0"/>
      <w:divBdr>
        <w:top w:val="none" w:sz="0" w:space="0" w:color="auto"/>
        <w:left w:val="none" w:sz="0" w:space="0" w:color="auto"/>
        <w:bottom w:val="none" w:sz="0" w:space="0" w:color="auto"/>
        <w:right w:val="none" w:sz="0" w:space="0" w:color="auto"/>
      </w:divBdr>
    </w:div>
    <w:div w:id="1006442621">
      <w:bodyDiv w:val="1"/>
      <w:marLeft w:val="0"/>
      <w:marRight w:val="0"/>
      <w:marTop w:val="0"/>
      <w:marBottom w:val="0"/>
      <w:divBdr>
        <w:top w:val="none" w:sz="0" w:space="0" w:color="auto"/>
        <w:left w:val="none" w:sz="0" w:space="0" w:color="auto"/>
        <w:bottom w:val="none" w:sz="0" w:space="0" w:color="auto"/>
        <w:right w:val="none" w:sz="0" w:space="0" w:color="auto"/>
      </w:divBdr>
    </w:div>
    <w:div w:id="1224560832">
      <w:bodyDiv w:val="1"/>
      <w:marLeft w:val="0"/>
      <w:marRight w:val="0"/>
      <w:marTop w:val="0"/>
      <w:marBottom w:val="0"/>
      <w:divBdr>
        <w:top w:val="none" w:sz="0" w:space="0" w:color="auto"/>
        <w:left w:val="none" w:sz="0" w:space="0" w:color="auto"/>
        <w:bottom w:val="none" w:sz="0" w:space="0" w:color="auto"/>
        <w:right w:val="none" w:sz="0" w:space="0" w:color="auto"/>
      </w:divBdr>
      <w:divsChild>
        <w:div w:id="1817719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961781">
      <w:bodyDiv w:val="1"/>
      <w:marLeft w:val="0"/>
      <w:marRight w:val="0"/>
      <w:marTop w:val="0"/>
      <w:marBottom w:val="0"/>
      <w:divBdr>
        <w:top w:val="none" w:sz="0" w:space="0" w:color="auto"/>
        <w:left w:val="none" w:sz="0" w:space="0" w:color="auto"/>
        <w:bottom w:val="none" w:sz="0" w:space="0" w:color="auto"/>
        <w:right w:val="none" w:sz="0" w:space="0" w:color="auto"/>
      </w:divBdr>
      <w:divsChild>
        <w:div w:id="1708917480">
          <w:marLeft w:val="0"/>
          <w:marRight w:val="0"/>
          <w:marTop w:val="0"/>
          <w:marBottom w:val="0"/>
          <w:divBdr>
            <w:top w:val="none" w:sz="0" w:space="0" w:color="auto"/>
            <w:left w:val="none" w:sz="0" w:space="0" w:color="auto"/>
            <w:bottom w:val="none" w:sz="0" w:space="0" w:color="auto"/>
            <w:right w:val="none" w:sz="0" w:space="0" w:color="auto"/>
          </w:divBdr>
          <w:divsChild>
            <w:div w:id="407388414">
              <w:marLeft w:val="0"/>
              <w:marRight w:val="0"/>
              <w:marTop w:val="0"/>
              <w:marBottom w:val="0"/>
              <w:divBdr>
                <w:top w:val="none" w:sz="0" w:space="0" w:color="auto"/>
                <w:left w:val="none" w:sz="0" w:space="0" w:color="auto"/>
                <w:bottom w:val="none" w:sz="0" w:space="0" w:color="auto"/>
                <w:right w:val="none" w:sz="0" w:space="0" w:color="auto"/>
              </w:divBdr>
              <w:divsChild>
                <w:div w:id="2116247259">
                  <w:marLeft w:val="0"/>
                  <w:marRight w:val="0"/>
                  <w:marTop w:val="0"/>
                  <w:marBottom w:val="0"/>
                  <w:divBdr>
                    <w:top w:val="none" w:sz="0" w:space="0" w:color="auto"/>
                    <w:left w:val="none" w:sz="0" w:space="0" w:color="auto"/>
                    <w:bottom w:val="none" w:sz="0" w:space="0" w:color="auto"/>
                    <w:right w:val="none" w:sz="0" w:space="0" w:color="auto"/>
                  </w:divBdr>
                  <w:divsChild>
                    <w:div w:id="1975981851">
                      <w:marLeft w:val="0"/>
                      <w:marRight w:val="0"/>
                      <w:marTop w:val="0"/>
                      <w:marBottom w:val="0"/>
                      <w:divBdr>
                        <w:top w:val="none" w:sz="0" w:space="0" w:color="auto"/>
                        <w:left w:val="none" w:sz="0" w:space="0" w:color="auto"/>
                        <w:bottom w:val="none" w:sz="0" w:space="0" w:color="auto"/>
                        <w:right w:val="none" w:sz="0" w:space="0" w:color="auto"/>
                      </w:divBdr>
                      <w:divsChild>
                        <w:div w:id="3186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94034">
          <w:marLeft w:val="0"/>
          <w:marRight w:val="0"/>
          <w:marTop w:val="30"/>
          <w:marBottom w:val="0"/>
          <w:divBdr>
            <w:top w:val="none" w:sz="0" w:space="0" w:color="auto"/>
            <w:left w:val="none" w:sz="0" w:space="0" w:color="auto"/>
            <w:bottom w:val="none" w:sz="0" w:space="0" w:color="auto"/>
            <w:right w:val="none" w:sz="0" w:space="0" w:color="auto"/>
          </w:divBdr>
          <w:divsChild>
            <w:div w:id="938567268">
              <w:marLeft w:val="0"/>
              <w:marRight w:val="0"/>
              <w:marTop w:val="0"/>
              <w:marBottom w:val="0"/>
              <w:divBdr>
                <w:top w:val="none" w:sz="0" w:space="0" w:color="auto"/>
                <w:left w:val="none" w:sz="0" w:space="0" w:color="auto"/>
                <w:bottom w:val="none" w:sz="0" w:space="0" w:color="auto"/>
                <w:right w:val="none" w:sz="0" w:space="0" w:color="auto"/>
              </w:divBdr>
              <w:divsChild>
                <w:div w:id="1755396645">
                  <w:marLeft w:val="0"/>
                  <w:marRight w:val="0"/>
                  <w:marTop w:val="0"/>
                  <w:marBottom w:val="0"/>
                  <w:divBdr>
                    <w:top w:val="none" w:sz="0" w:space="0" w:color="auto"/>
                    <w:left w:val="none" w:sz="0" w:space="0" w:color="auto"/>
                    <w:bottom w:val="none" w:sz="0" w:space="0" w:color="auto"/>
                    <w:right w:val="none" w:sz="0" w:space="0" w:color="auto"/>
                  </w:divBdr>
                  <w:divsChild>
                    <w:div w:id="132211908">
                      <w:marLeft w:val="0"/>
                      <w:marRight w:val="0"/>
                      <w:marTop w:val="0"/>
                      <w:marBottom w:val="302"/>
                      <w:divBdr>
                        <w:top w:val="single" w:sz="6" w:space="0" w:color="E6EBEF"/>
                        <w:left w:val="single" w:sz="6" w:space="0" w:color="E6EBEF"/>
                        <w:bottom w:val="single" w:sz="6" w:space="0" w:color="E6EBEF"/>
                        <w:right w:val="single" w:sz="6" w:space="0" w:color="E6EBEF"/>
                      </w:divBdr>
                      <w:divsChild>
                        <w:div w:id="724914605">
                          <w:marLeft w:val="0"/>
                          <w:marRight w:val="0"/>
                          <w:marTop w:val="0"/>
                          <w:marBottom w:val="0"/>
                          <w:divBdr>
                            <w:top w:val="none" w:sz="0" w:space="0" w:color="auto"/>
                            <w:left w:val="none" w:sz="0" w:space="0" w:color="auto"/>
                            <w:bottom w:val="none" w:sz="0" w:space="0" w:color="auto"/>
                            <w:right w:val="none" w:sz="0" w:space="0" w:color="auto"/>
                          </w:divBdr>
                          <w:divsChild>
                            <w:div w:id="393285150">
                              <w:marLeft w:val="0"/>
                              <w:marRight w:val="0"/>
                              <w:marTop w:val="0"/>
                              <w:marBottom w:val="0"/>
                              <w:divBdr>
                                <w:top w:val="none" w:sz="0" w:space="0" w:color="auto"/>
                                <w:left w:val="none" w:sz="0" w:space="0" w:color="auto"/>
                                <w:bottom w:val="none" w:sz="0" w:space="0" w:color="auto"/>
                                <w:right w:val="none" w:sz="0" w:space="0" w:color="auto"/>
                              </w:divBdr>
                              <w:divsChild>
                                <w:div w:id="2056856059">
                                  <w:marLeft w:val="0"/>
                                  <w:marRight w:val="0"/>
                                  <w:marTop w:val="0"/>
                                  <w:marBottom w:val="0"/>
                                  <w:divBdr>
                                    <w:top w:val="none" w:sz="0" w:space="0" w:color="auto"/>
                                    <w:left w:val="none" w:sz="0" w:space="0" w:color="auto"/>
                                    <w:bottom w:val="none" w:sz="0" w:space="0" w:color="auto"/>
                                    <w:right w:val="none" w:sz="0" w:space="0" w:color="auto"/>
                                  </w:divBdr>
                                </w:div>
                                <w:div w:id="915044612">
                                  <w:marLeft w:val="0"/>
                                  <w:marRight w:val="0"/>
                                  <w:marTop w:val="0"/>
                                  <w:marBottom w:val="0"/>
                                  <w:divBdr>
                                    <w:top w:val="none" w:sz="0" w:space="0" w:color="auto"/>
                                    <w:left w:val="none" w:sz="0" w:space="0" w:color="auto"/>
                                    <w:bottom w:val="none" w:sz="0" w:space="0" w:color="auto"/>
                                    <w:right w:val="none" w:sz="0" w:space="0" w:color="auto"/>
                                  </w:divBdr>
                                </w:div>
                                <w:div w:id="746610638">
                                  <w:marLeft w:val="0"/>
                                  <w:marRight w:val="0"/>
                                  <w:marTop w:val="0"/>
                                  <w:marBottom w:val="0"/>
                                  <w:divBdr>
                                    <w:top w:val="none" w:sz="0" w:space="0" w:color="auto"/>
                                    <w:left w:val="none" w:sz="0" w:space="0" w:color="auto"/>
                                    <w:bottom w:val="none" w:sz="0" w:space="0" w:color="auto"/>
                                    <w:right w:val="none" w:sz="0" w:space="0" w:color="auto"/>
                                  </w:divBdr>
                                </w:div>
                                <w:div w:id="8021193">
                                  <w:marLeft w:val="0"/>
                                  <w:marRight w:val="0"/>
                                  <w:marTop w:val="0"/>
                                  <w:marBottom w:val="0"/>
                                  <w:divBdr>
                                    <w:top w:val="none" w:sz="0" w:space="0" w:color="auto"/>
                                    <w:left w:val="none" w:sz="0" w:space="0" w:color="auto"/>
                                    <w:bottom w:val="none" w:sz="0" w:space="0" w:color="auto"/>
                                    <w:right w:val="none" w:sz="0" w:space="0" w:color="auto"/>
                                  </w:divBdr>
                                </w:div>
                                <w:div w:id="226112151">
                                  <w:marLeft w:val="0"/>
                                  <w:marRight w:val="0"/>
                                  <w:marTop w:val="0"/>
                                  <w:marBottom w:val="0"/>
                                  <w:divBdr>
                                    <w:top w:val="none" w:sz="0" w:space="0" w:color="auto"/>
                                    <w:left w:val="none" w:sz="0" w:space="0" w:color="auto"/>
                                    <w:bottom w:val="none" w:sz="0" w:space="0" w:color="auto"/>
                                    <w:right w:val="none" w:sz="0" w:space="0" w:color="auto"/>
                                  </w:divBdr>
                                </w:div>
                                <w:div w:id="1956911645">
                                  <w:marLeft w:val="0"/>
                                  <w:marRight w:val="0"/>
                                  <w:marTop w:val="0"/>
                                  <w:marBottom w:val="0"/>
                                  <w:divBdr>
                                    <w:top w:val="none" w:sz="0" w:space="0" w:color="auto"/>
                                    <w:left w:val="none" w:sz="0" w:space="0" w:color="auto"/>
                                    <w:bottom w:val="none" w:sz="0" w:space="0" w:color="auto"/>
                                    <w:right w:val="none" w:sz="0" w:space="0" w:color="auto"/>
                                  </w:divBdr>
                                </w:div>
                                <w:div w:id="1345474318">
                                  <w:marLeft w:val="0"/>
                                  <w:marRight w:val="0"/>
                                  <w:marTop w:val="0"/>
                                  <w:marBottom w:val="0"/>
                                  <w:divBdr>
                                    <w:top w:val="none" w:sz="0" w:space="0" w:color="auto"/>
                                    <w:left w:val="none" w:sz="0" w:space="0" w:color="auto"/>
                                    <w:bottom w:val="none" w:sz="0" w:space="0" w:color="auto"/>
                                    <w:right w:val="none" w:sz="0" w:space="0" w:color="auto"/>
                                  </w:divBdr>
                                </w:div>
                                <w:div w:id="2026787867">
                                  <w:marLeft w:val="0"/>
                                  <w:marRight w:val="0"/>
                                  <w:marTop w:val="0"/>
                                  <w:marBottom w:val="0"/>
                                  <w:divBdr>
                                    <w:top w:val="none" w:sz="0" w:space="0" w:color="auto"/>
                                    <w:left w:val="none" w:sz="0" w:space="0" w:color="auto"/>
                                    <w:bottom w:val="none" w:sz="0" w:space="0" w:color="auto"/>
                                    <w:right w:val="none" w:sz="0" w:space="0" w:color="auto"/>
                                  </w:divBdr>
                                </w:div>
                                <w:div w:id="530412862">
                                  <w:marLeft w:val="0"/>
                                  <w:marRight w:val="0"/>
                                  <w:marTop w:val="0"/>
                                  <w:marBottom w:val="0"/>
                                  <w:divBdr>
                                    <w:top w:val="none" w:sz="0" w:space="0" w:color="auto"/>
                                    <w:left w:val="none" w:sz="0" w:space="0" w:color="auto"/>
                                    <w:bottom w:val="none" w:sz="0" w:space="0" w:color="auto"/>
                                    <w:right w:val="none" w:sz="0" w:space="0" w:color="auto"/>
                                  </w:divBdr>
                                </w:div>
                                <w:div w:id="2059695856">
                                  <w:marLeft w:val="0"/>
                                  <w:marRight w:val="0"/>
                                  <w:marTop w:val="0"/>
                                  <w:marBottom w:val="0"/>
                                  <w:divBdr>
                                    <w:top w:val="none" w:sz="0" w:space="0" w:color="auto"/>
                                    <w:left w:val="none" w:sz="0" w:space="0" w:color="auto"/>
                                    <w:bottom w:val="none" w:sz="0" w:space="0" w:color="auto"/>
                                    <w:right w:val="none" w:sz="0" w:space="0" w:color="auto"/>
                                  </w:divBdr>
                                </w:div>
                                <w:div w:id="2058629354">
                                  <w:marLeft w:val="0"/>
                                  <w:marRight w:val="0"/>
                                  <w:marTop w:val="0"/>
                                  <w:marBottom w:val="0"/>
                                  <w:divBdr>
                                    <w:top w:val="none" w:sz="0" w:space="0" w:color="auto"/>
                                    <w:left w:val="none" w:sz="0" w:space="0" w:color="auto"/>
                                    <w:bottom w:val="none" w:sz="0" w:space="0" w:color="auto"/>
                                    <w:right w:val="none" w:sz="0" w:space="0" w:color="auto"/>
                                  </w:divBdr>
                                </w:div>
                                <w:div w:id="194738898">
                                  <w:marLeft w:val="0"/>
                                  <w:marRight w:val="0"/>
                                  <w:marTop w:val="0"/>
                                  <w:marBottom w:val="0"/>
                                  <w:divBdr>
                                    <w:top w:val="none" w:sz="0" w:space="0" w:color="auto"/>
                                    <w:left w:val="none" w:sz="0" w:space="0" w:color="auto"/>
                                    <w:bottom w:val="none" w:sz="0" w:space="0" w:color="auto"/>
                                    <w:right w:val="none" w:sz="0" w:space="0" w:color="auto"/>
                                  </w:divBdr>
                                </w:div>
                                <w:div w:id="1716079427">
                                  <w:marLeft w:val="0"/>
                                  <w:marRight w:val="0"/>
                                  <w:marTop w:val="0"/>
                                  <w:marBottom w:val="0"/>
                                  <w:divBdr>
                                    <w:top w:val="none" w:sz="0" w:space="0" w:color="auto"/>
                                    <w:left w:val="none" w:sz="0" w:space="0" w:color="auto"/>
                                    <w:bottom w:val="none" w:sz="0" w:space="0" w:color="auto"/>
                                    <w:right w:val="none" w:sz="0" w:space="0" w:color="auto"/>
                                  </w:divBdr>
                                </w:div>
                                <w:div w:id="1482578384">
                                  <w:marLeft w:val="0"/>
                                  <w:marRight w:val="0"/>
                                  <w:marTop w:val="0"/>
                                  <w:marBottom w:val="0"/>
                                  <w:divBdr>
                                    <w:top w:val="none" w:sz="0" w:space="0" w:color="auto"/>
                                    <w:left w:val="none" w:sz="0" w:space="0" w:color="auto"/>
                                    <w:bottom w:val="none" w:sz="0" w:space="0" w:color="auto"/>
                                    <w:right w:val="none" w:sz="0" w:space="0" w:color="auto"/>
                                  </w:divBdr>
                                </w:div>
                                <w:div w:id="568999637">
                                  <w:marLeft w:val="0"/>
                                  <w:marRight w:val="0"/>
                                  <w:marTop w:val="0"/>
                                  <w:marBottom w:val="0"/>
                                  <w:divBdr>
                                    <w:top w:val="none" w:sz="0" w:space="0" w:color="auto"/>
                                    <w:left w:val="none" w:sz="0" w:space="0" w:color="auto"/>
                                    <w:bottom w:val="none" w:sz="0" w:space="0" w:color="auto"/>
                                    <w:right w:val="none" w:sz="0" w:space="0" w:color="auto"/>
                                  </w:divBdr>
                                </w:div>
                                <w:div w:id="515970815">
                                  <w:marLeft w:val="0"/>
                                  <w:marRight w:val="0"/>
                                  <w:marTop w:val="0"/>
                                  <w:marBottom w:val="0"/>
                                  <w:divBdr>
                                    <w:top w:val="none" w:sz="0" w:space="0" w:color="auto"/>
                                    <w:left w:val="none" w:sz="0" w:space="0" w:color="auto"/>
                                    <w:bottom w:val="none" w:sz="0" w:space="0" w:color="auto"/>
                                    <w:right w:val="none" w:sz="0" w:space="0" w:color="auto"/>
                                  </w:divBdr>
                                </w:div>
                                <w:div w:id="1151409324">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339113341">
                                  <w:marLeft w:val="0"/>
                                  <w:marRight w:val="0"/>
                                  <w:marTop w:val="0"/>
                                  <w:marBottom w:val="0"/>
                                  <w:divBdr>
                                    <w:top w:val="none" w:sz="0" w:space="0" w:color="auto"/>
                                    <w:left w:val="none" w:sz="0" w:space="0" w:color="auto"/>
                                    <w:bottom w:val="none" w:sz="0" w:space="0" w:color="auto"/>
                                    <w:right w:val="none" w:sz="0" w:space="0" w:color="auto"/>
                                  </w:divBdr>
                                </w:div>
                                <w:div w:id="708651571">
                                  <w:marLeft w:val="0"/>
                                  <w:marRight w:val="0"/>
                                  <w:marTop w:val="0"/>
                                  <w:marBottom w:val="0"/>
                                  <w:divBdr>
                                    <w:top w:val="none" w:sz="0" w:space="0" w:color="auto"/>
                                    <w:left w:val="none" w:sz="0" w:space="0" w:color="auto"/>
                                    <w:bottom w:val="none" w:sz="0" w:space="0" w:color="auto"/>
                                    <w:right w:val="none" w:sz="0" w:space="0" w:color="auto"/>
                                  </w:divBdr>
                                </w:div>
                                <w:div w:id="1834418667">
                                  <w:marLeft w:val="0"/>
                                  <w:marRight w:val="0"/>
                                  <w:marTop w:val="0"/>
                                  <w:marBottom w:val="0"/>
                                  <w:divBdr>
                                    <w:top w:val="none" w:sz="0" w:space="0" w:color="auto"/>
                                    <w:left w:val="none" w:sz="0" w:space="0" w:color="auto"/>
                                    <w:bottom w:val="none" w:sz="0" w:space="0" w:color="auto"/>
                                    <w:right w:val="none" w:sz="0" w:space="0" w:color="auto"/>
                                  </w:divBdr>
                                </w:div>
                                <w:div w:id="263726720">
                                  <w:marLeft w:val="0"/>
                                  <w:marRight w:val="0"/>
                                  <w:marTop w:val="0"/>
                                  <w:marBottom w:val="0"/>
                                  <w:divBdr>
                                    <w:top w:val="none" w:sz="0" w:space="0" w:color="auto"/>
                                    <w:left w:val="none" w:sz="0" w:space="0" w:color="auto"/>
                                    <w:bottom w:val="none" w:sz="0" w:space="0" w:color="auto"/>
                                    <w:right w:val="none" w:sz="0" w:space="0" w:color="auto"/>
                                  </w:divBdr>
                                </w:div>
                                <w:div w:id="98257384">
                                  <w:marLeft w:val="0"/>
                                  <w:marRight w:val="0"/>
                                  <w:marTop w:val="0"/>
                                  <w:marBottom w:val="0"/>
                                  <w:divBdr>
                                    <w:top w:val="none" w:sz="0" w:space="0" w:color="auto"/>
                                    <w:left w:val="none" w:sz="0" w:space="0" w:color="auto"/>
                                    <w:bottom w:val="none" w:sz="0" w:space="0" w:color="auto"/>
                                    <w:right w:val="none" w:sz="0" w:space="0" w:color="auto"/>
                                  </w:divBdr>
                                </w:div>
                                <w:div w:id="1807699217">
                                  <w:marLeft w:val="0"/>
                                  <w:marRight w:val="0"/>
                                  <w:marTop w:val="0"/>
                                  <w:marBottom w:val="0"/>
                                  <w:divBdr>
                                    <w:top w:val="none" w:sz="0" w:space="0" w:color="auto"/>
                                    <w:left w:val="none" w:sz="0" w:space="0" w:color="auto"/>
                                    <w:bottom w:val="none" w:sz="0" w:space="0" w:color="auto"/>
                                    <w:right w:val="none" w:sz="0" w:space="0" w:color="auto"/>
                                  </w:divBdr>
                                </w:div>
                                <w:div w:id="846940489">
                                  <w:marLeft w:val="0"/>
                                  <w:marRight w:val="0"/>
                                  <w:marTop w:val="0"/>
                                  <w:marBottom w:val="0"/>
                                  <w:divBdr>
                                    <w:top w:val="none" w:sz="0" w:space="0" w:color="auto"/>
                                    <w:left w:val="none" w:sz="0" w:space="0" w:color="auto"/>
                                    <w:bottom w:val="none" w:sz="0" w:space="0" w:color="auto"/>
                                    <w:right w:val="none" w:sz="0" w:space="0" w:color="auto"/>
                                  </w:divBdr>
                                </w:div>
                                <w:div w:id="160320898">
                                  <w:marLeft w:val="0"/>
                                  <w:marRight w:val="0"/>
                                  <w:marTop w:val="0"/>
                                  <w:marBottom w:val="0"/>
                                  <w:divBdr>
                                    <w:top w:val="none" w:sz="0" w:space="0" w:color="auto"/>
                                    <w:left w:val="none" w:sz="0" w:space="0" w:color="auto"/>
                                    <w:bottom w:val="none" w:sz="0" w:space="0" w:color="auto"/>
                                    <w:right w:val="none" w:sz="0" w:space="0" w:color="auto"/>
                                  </w:divBdr>
                                </w:div>
                                <w:div w:id="447164065">
                                  <w:marLeft w:val="0"/>
                                  <w:marRight w:val="0"/>
                                  <w:marTop w:val="0"/>
                                  <w:marBottom w:val="0"/>
                                  <w:divBdr>
                                    <w:top w:val="none" w:sz="0" w:space="0" w:color="auto"/>
                                    <w:left w:val="none" w:sz="0" w:space="0" w:color="auto"/>
                                    <w:bottom w:val="none" w:sz="0" w:space="0" w:color="auto"/>
                                    <w:right w:val="none" w:sz="0" w:space="0" w:color="auto"/>
                                  </w:divBdr>
                                </w:div>
                                <w:div w:id="1617710053">
                                  <w:marLeft w:val="0"/>
                                  <w:marRight w:val="0"/>
                                  <w:marTop w:val="0"/>
                                  <w:marBottom w:val="0"/>
                                  <w:divBdr>
                                    <w:top w:val="none" w:sz="0" w:space="0" w:color="auto"/>
                                    <w:left w:val="none" w:sz="0" w:space="0" w:color="auto"/>
                                    <w:bottom w:val="none" w:sz="0" w:space="0" w:color="auto"/>
                                    <w:right w:val="none" w:sz="0" w:space="0" w:color="auto"/>
                                  </w:divBdr>
                                </w:div>
                                <w:div w:id="990717324">
                                  <w:marLeft w:val="0"/>
                                  <w:marRight w:val="0"/>
                                  <w:marTop w:val="0"/>
                                  <w:marBottom w:val="0"/>
                                  <w:divBdr>
                                    <w:top w:val="none" w:sz="0" w:space="0" w:color="auto"/>
                                    <w:left w:val="none" w:sz="0" w:space="0" w:color="auto"/>
                                    <w:bottom w:val="none" w:sz="0" w:space="0" w:color="auto"/>
                                    <w:right w:val="none" w:sz="0" w:space="0" w:color="auto"/>
                                  </w:divBdr>
                                </w:div>
                                <w:div w:id="1893611420">
                                  <w:marLeft w:val="0"/>
                                  <w:marRight w:val="0"/>
                                  <w:marTop w:val="0"/>
                                  <w:marBottom w:val="0"/>
                                  <w:divBdr>
                                    <w:top w:val="none" w:sz="0" w:space="0" w:color="auto"/>
                                    <w:left w:val="none" w:sz="0" w:space="0" w:color="auto"/>
                                    <w:bottom w:val="none" w:sz="0" w:space="0" w:color="auto"/>
                                    <w:right w:val="none" w:sz="0" w:space="0" w:color="auto"/>
                                  </w:divBdr>
                                </w:div>
                                <w:div w:id="2061854405">
                                  <w:marLeft w:val="0"/>
                                  <w:marRight w:val="0"/>
                                  <w:marTop w:val="0"/>
                                  <w:marBottom w:val="0"/>
                                  <w:divBdr>
                                    <w:top w:val="none" w:sz="0" w:space="0" w:color="auto"/>
                                    <w:left w:val="none" w:sz="0" w:space="0" w:color="auto"/>
                                    <w:bottom w:val="none" w:sz="0" w:space="0" w:color="auto"/>
                                    <w:right w:val="none" w:sz="0" w:space="0" w:color="auto"/>
                                  </w:divBdr>
                                </w:div>
                                <w:div w:id="1056514923">
                                  <w:marLeft w:val="0"/>
                                  <w:marRight w:val="0"/>
                                  <w:marTop w:val="0"/>
                                  <w:marBottom w:val="0"/>
                                  <w:divBdr>
                                    <w:top w:val="none" w:sz="0" w:space="0" w:color="auto"/>
                                    <w:left w:val="none" w:sz="0" w:space="0" w:color="auto"/>
                                    <w:bottom w:val="none" w:sz="0" w:space="0" w:color="auto"/>
                                    <w:right w:val="none" w:sz="0" w:space="0" w:color="auto"/>
                                  </w:divBdr>
                                </w:div>
                                <w:div w:id="1605770483">
                                  <w:marLeft w:val="0"/>
                                  <w:marRight w:val="0"/>
                                  <w:marTop w:val="0"/>
                                  <w:marBottom w:val="0"/>
                                  <w:divBdr>
                                    <w:top w:val="none" w:sz="0" w:space="0" w:color="auto"/>
                                    <w:left w:val="none" w:sz="0" w:space="0" w:color="auto"/>
                                    <w:bottom w:val="none" w:sz="0" w:space="0" w:color="auto"/>
                                    <w:right w:val="none" w:sz="0" w:space="0" w:color="auto"/>
                                  </w:divBdr>
                                </w:div>
                                <w:div w:id="337197652">
                                  <w:marLeft w:val="0"/>
                                  <w:marRight w:val="0"/>
                                  <w:marTop w:val="0"/>
                                  <w:marBottom w:val="0"/>
                                  <w:divBdr>
                                    <w:top w:val="none" w:sz="0" w:space="0" w:color="auto"/>
                                    <w:left w:val="none" w:sz="0" w:space="0" w:color="auto"/>
                                    <w:bottom w:val="none" w:sz="0" w:space="0" w:color="auto"/>
                                    <w:right w:val="none" w:sz="0" w:space="0" w:color="auto"/>
                                  </w:divBdr>
                                </w:div>
                                <w:div w:id="1112478828">
                                  <w:marLeft w:val="0"/>
                                  <w:marRight w:val="0"/>
                                  <w:marTop w:val="0"/>
                                  <w:marBottom w:val="0"/>
                                  <w:divBdr>
                                    <w:top w:val="none" w:sz="0" w:space="0" w:color="auto"/>
                                    <w:left w:val="none" w:sz="0" w:space="0" w:color="auto"/>
                                    <w:bottom w:val="none" w:sz="0" w:space="0" w:color="auto"/>
                                    <w:right w:val="none" w:sz="0" w:space="0" w:color="auto"/>
                                  </w:divBdr>
                                </w:div>
                                <w:div w:id="1938900978">
                                  <w:marLeft w:val="0"/>
                                  <w:marRight w:val="0"/>
                                  <w:marTop w:val="0"/>
                                  <w:marBottom w:val="0"/>
                                  <w:divBdr>
                                    <w:top w:val="none" w:sz="0" w:space="0" w:color="auto"/>
                                    <w:left w:val="none" w:sz="0" w:space="0" w:color="auto"/>
                                    <w:bottom w:val="none" w:sz="0" w:space="0" w:color="auto"/>
                                    <w:right w:val="none" w:sz="0" w:space="0" w:color="auto"/>
                                  </w:divBdr>
                                </w:div>
                                <w:div w:id="688868756">
                                  <w:marLeft w:val="0"/>
                                  <w:marRight w:val="0"/>
                                  <w:marTop w:val="0"/>
                                  <w:marBottom w:val="0"/>
                                  <w:divBdr>
                                    <w:top w:val="none" w:sz="0" w:space="0" w:color="auto"/>
                                    <w:left w:val="none" w:sz="0" w:space="0" w:color="auto"/>
                                    <w:bottom w:val="none" w:sz="0" w:space="0" w:color="auto"/>
                                    <w:right w:val="none" w:sz="0" w:space="0" w:color="auto"/>
                                  </w:divBdr>
                                </w:div>
                                <w:div w:id="1368291233">
                                  <w:marLeft w:val="0"/>
                                  <w:marRight w:val="0"/>
                                  <w:marTop w:val="0"/>
                                  <w:marBottom w:val="0"/>
                                  <w:divBdr>
                                    <w:top w:val="none" w:sz="0" w:space="0" w:color="auto"/>
                                    <w:left w:val="none" w:sz="0" w:space="0" w:color="auto"/>
                                    <w:bottom w:val="none" w:sz="0" w:space="0" w:color="auto"/>
                                    <w:right w:val="none" w:sz="0" w:space="0" w:color="auto"/>
                                  </w:divBdr>
                                </w:div>
                                <w:div w:id="181358370">
                                  <w:marLeft w:val="0"/>
                                  <w:marRight w:val="0"/>
                                  <w:marTop w:val="0"/>
                                  <w:marBottom w:val="0"/>
                                  <w:divBdr>
                                    <w:top w:val="none" w:sz="0" w:space="0" w:color="auto"/>
                                    <w:left w:val="none" w:sz="0" w:space="0" w:color="auto"/>
                                    <w:bottom w:val="none" w:sz="0" w:space="0" w:color="auto"/>
                                    <w:right w:val="none" w:sz="0" w:space="0" w:color="auto"/>
                                  </w:divBdr>
                                </w:div>
                                <w:div w:id="1939217730">
                                  <w:marLeft w:val="0"/>
                                  <w:marRight w:val="0"/>
                                  <w:marTop w:val="0"/>
                                  <w:marBottom w:val="0"/>
                                  <w:divBdr>
                                    <w:top w:val="none" w:sz="0" w:space="0" w:color="auto"/>
                                    <w:left w:val="none" w:sz="0" w:space="0" w:color="auto"/>
                                    <w:bottom w:val="none" w:sz="0" w:space="0" w:color="auto"/>
                                    <w:right w:val="none" w:sz="0" w:space="0" w:color="auto"/>
                                  </w:divBdr>
                                </w:div>
                                <w:div w:id="193929356">
                                  <w:marLeft w:val="0"/>
                                  <w:marRight w:val="0"/>
                                  <w:marTop w:val="0"/>
                                  <w:marBottom w:val="0"/>
                                  <w:divBdr>
                                    <w:top w:val="none" w:sz="0" w:space="0" w:color="auto"/>
                                    <w:left w:val="none" w:sz="0" w:space="0" w:color="auto"/>
                                    <w:bottom w:val="none" w:sz="0" w:space="0" w:color="auto"/>
                                    <w:right w:val="none" w:sz="0" w:space="0" w:color="auto"/>
                                  </w:divBdr>
                                </w:div>
                                <w:div w:id="556160029">
                                  <w:marLeft w:val="0"/>
                                  <w:marRight w:val="0"/>
                                  <w:marTop w:val="0"/>
                                  <w:marBottom w:val="0"/>
                                  <w:divBdr>
                                    <w:top w:val="none" w:sz="0" w:space="0" w:color="auto"/>
                                    <w:left w:val="none" w:sz="0" w:space="0" w:color="auto"/>
                                    <w:bottom w:val="none" w:sz="0" w:space="0" w:color="auto"/>
                                    <w:right w:val="none" w:sz="0" w:space="0" w:color="auto"/>
                                  </w:divBdr>
                                </w:div>
                                <w:div w:id="1888176485">
                                  <w:marLeft w:val="0"/>
                                  <w:marRight w:val="0"/>
                                  <w:marTop w:val="0"/>
                                  <w:marBottom w:val="0"/>
                                  <w:divBdr>
                                    <w:top w:val="none" w:sz="0" w:space="0" w:color="auto"/>
                                    <w:left w:val="none" w:sz="0" w:space="0" w:color="auto"/>
                                    <w:bottom w:val="none" w:sz="0" w:space="0" w:color="auto"/>
                                    <w:right w:val="none" w:sz="0" w:space="0" w:color="auto"/>
                                  </w:divBdr>
                                </w:div>
                                <w:div w:id="1409041383">
                                  <w:marLeft w:val="0"/>
                                  <w:marRight w:val="0"/>
                                  <w:marTop w:val="0"/>
                                  <w:marBottom w:val="0"/>
                                  <w:divBdr>
                                    <w:top w:val="none" w:sz="0" w:space="0" w:color="auto"/>
                                    <w:left w:val="none" w:sz="0" w:space="0" w:color="auto"/>
                                    <w:bottom w:val="none" w:sz="0" w:space="0" w:color="auto"/>
                                    <w:right w:val="none" w:sz="0" w:space="0" w:color="auto"/>
                                  </w:divBdr>
                                </w:div>
                                <w:div w:id="117573264">
                                  <w:marLeft w:val="0"/>
                                  <w:marRight w:val="0"/>
                                  <w:marTop w:val="0"/>
                                  <w:marBottom w:val="0"/>
                                  <w:divBdr>
                                    <w:top w:val="none" w:sz="0" w:space="0" w:color="auto"/>
                                    <w:left w:val="none" w:sz="0" w:space="0" w:color="auto"/>
                                    <w:bottom w:val="none" w:sz="0" w:space="0" w:color="auto"/>
                                    <w:right w:val="none" w:sz="0" w:space="0" w:color="auto"/>
                                  </w:divBdr>
                                </w:div>
                                <w:div w:id="1184056350">
                                  <w:marLeft w:val="0"/>
                                  <w:marRight w:val="0"/>
                                  <w:marTop w:val="0"/>
                                  <w:marBottom w:val="0"/>
                                  <w:divBdr>
                                    <w:top w:val="none" w:sz="0" w:space="0" w:color="auto"/>
                                    <w:left w:val="none" w:sz="0" w:space="0" w:color="auto"/>
                                    <w:bottom w:val="none" w:sz="0" w:space="0" w:color="auto"/>
                                    <w:right w:val="none" w:sz="0" w:space="0" w:color="auto"/>
                                  </w:divBdr>
                                </w:div>
                                <w:div w:id="1143734399">
                                  <w:marLeft w:val="0"/>
                                  <w:marRight w:val="0"/>
                                  <w:marTop w:val="0"/>
                                  <w:marBottom w:val="0"/>
                                  <w:divBdr>
                                    <w:top w:val="none" w:sz="0" w:space="0" w:color="auto"/>
                                    <w:left w:val="none" w:sz="0" w:space="0" w:color="auto"/>
                                    <w:bottom w:val="none" w:sz="0" w:space="0" w:color="auto"/>
                                    <w:right w:val="none" w:sz="0" w:space="0" w:color="auto"/>
                                  </w:divBdr>
                                </w:div>
                                <w:div w:id="193664371">
                                  <w:marLeft w:val="0"/>
                                  <w:marRight w:val="0"/>
                                  <w:marTop w:val="0"/>
                                  <w:marBottom w:val="0"/>
                                  <w:divBdr>
                                    <w:top w:val="none" w:sz="0" w:space="0" w:color="auto"/>
                                    <w:left w:val="none" w:sz="0" w:space="0" w:color="auto"/>
                                    <w:bottom w:val="none" w:sz="0" w:space="0" w:color="auto"/>
                                    <w:right w:val="none" w:sz="0" w:space="0" w:color="auto"/>
                                  </w:divBdr>
                                </w:div>
                                <w:div w:id="1889560690">
                                  <w:marLeft w:val="0"/>
                                  <w:marRight w:val="0"/>
                                  <w:marTop w:val="0"/>
                                  <w:marBottom w:val="0"/>
                                  <w:divBdr>
                                    <w:top w:val="none" w:sz="0" w:space="0" w:color="auto"/>
                                    <w:left w:val="none" w:sz="0" w:space="0" w:color="auto"/>
                                    <w:bottom w:val="none" w:sz="0" w:space="0" w:color="auto"/>
                                    <w:right w:val="none" w:sz="0" w:space="0" w:color="auto"/>
                                  </w:divBdr>
                                </w:div>
                                <w:div w:id="82000155">
                                  <w:marLeft w:val="0"/>
                                  <w:marRight w:val="0"/>
                                  <w:marTop w:val="0"/>
                                  <w:marBottom w:val="0"/>
                                  <w:divBdr>
                                    <w:top w:val="none" w:sz="0" w:space="0" w:color="auto"/>
                                    <w:left w:val="none" w:sz="0" w:space="0" w:color="auto"/>
                                    <w:bottom w:val="none" w:sz="0" w:space="0" w:color="auto"/>
                                    <w:right w:val="none" w:sz="0" w:space="0" w:color="auto"/>
                                  </w:divBdr>
                                </w:div>
                                <w:div w:id="1223563057">
                                  <w:marLeft w:val="0"/>
                                  <w:marRight w:val="0"/>
                                  <w:marTop w:val="0"/>
                                  <w:marBottom w:val="0"/>
                                  <w:divBdr>
                                    <w:top w:val="none" w:sz="0" w:space="0" w:color="auto"/>
                                    <w:left w:val="none" w:sz="0" w:space="0" w:color="auto"/>
                                    <w:bottom w:val="none" w:sz="0" w:space="0" w:color="auto"/>
                                    <w:right w:val="none" w:sz="0" w:space="0" w:color="auto"/>
                                  </w:divBdr>
                                </w:div>
                                <w:div w:id="12488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306596">
      <w:bodyDiv w:val="1"/>
      <w:marLeft w:val="0"/>
      <w:marRight w:val="0"/>
      <w:marTop w:val="0"/>
      <w:marBottom w:val="0"/>
      <w:divBdr>
        <w:top w:val="none" w:sz="0" w:space="0" w:color="auto"/>
        <w:left w:val="none" w:sz="0" w:space="0" w:color="auto"/>
        <w:bottom w:val="none" w:sz="0" w:space="0" w:color="auto"/>
        <w:right w:val="none" w:sz="0" w:space="0" w:color="auto"/>
      </w:divBdr>
      <w:divsChild>
        <w:div w:id="644241410">
          <w:marLeft w:val="0"/>
          <w:marRight w:val="0"/>
          <w:marTop w:val="0"/>
          <w:marBottom w:val="150"/>
          <w:divBdr>
            <w:top w:val="none" w:sz="0" w:space="0" w:color="auto"/>
            <w:left w:val="none" w:sz="0" w:space="0" w:color="auto"/>
            <w:bottom w:val="none" w:sz="0" w:space="0" w:color="auto"/>
            <w:right w:val="none" w:sz="0" w:space="0" w:color="auto"/>
          </w:divBdr>
          <w:divsChild>
            <w:div w:id="497381445">
              <w:marLeft w:val="0"/>
              <w:marRight w:val="0"/>
              <w:marTop w:val="0"/>
              <w:marBottom w:val="0"/>
              <w:divBdr>
                <w:top w:val="none" w:sz="0" w:space="0" w:color="auto"/>
                <w:left w:val="none" w:sz="0" w:space="0" w:color="auto"/>
                <w:bottom w:val="none" w:sz="0" w:space="0" w:color="auto"/>
                <w:right w:val="none" w:sz="0" w:space="0" w:color="auto"/>
              </w:divBdr>
              <w:divsChild>
                <w:div w:id="1713572135">
                  <w:marLeft w:val="0"/>
                  <w:marRight w:val="0"/>
                  <w:marTop w:val="0"/>
                  <w:marBottom w:val="0"/>
                  <w:divBdr>
                    <w:top w:val="none" w:sz="0" w:space="0" w:color="auto"/>
                    <w:left w:val="none" w:sz="0" w:space="0" w:color="auto"/>
                    <w:bottom w:val="none" w:sz="0" w:space="0" w:color="auto"/>
                    <w:right w:val="none" w:sz="0" w:space="0" w:color="auto"/>
                  </w:divBdr>
                  <w:divsChild>
                    <w:div w:id="433523342">
                      <w:marLeft w:val="0"/>
                      <w:marRight w:val="0"/>
                      <w:marTop w:val="0"/>
                      <w:marBottom w:val="0"/>
                      <w:divBdr>
                        <w:top w:val="none" w:sz="0" w:space="0" w:color="auto"/>
                        <w:left w:val="none" w:sz="0" w:space="0" w:color="auto"/>
                        <w:bottom w:val="none" w:sz="0" w:space="0" w:color="auto"/>
                        <w:right w:val="none" w:sz="0" w:space="0" w:color="auto"/>
                      </w:divBdr>
                      <w:divsChild>
                        <w:div w:id="1296063808">
                          <w:marLeft w:val="0"/>
                          <w:marRight w:val="0"/>
                          <w:marTop w:val="0"/>
                          <w:marBottom w:val="0"/>
                          <w:divBdr>
                            <w:top w:val="none" w:sz="0" w:space="0" w:color="auto"/>
                            <w:left w:val="none" w:sz="0" w:space="0" w:color="auto"/>
                            <w:bottom w:val="none" w:sz="0" w:space="0" w:color="auto"/>
                            <w:right w:val="none" w:sz="0" w:space="0" w:color="auto"/>
                          </w:divBdr>
                        </w:div>
                        <w:div w:id="169223834">
                          <w:marLeft w:val="0"/>
                          <w:marRight w:val="0"/>
                          <w:marTop w:val="0"/>
                          <w:marBottom w:val="0"/>
                          <w:divBdr>
                            <w:top w:val="none" w:sz="0" w:space="0" w:color="auto"/>
                            <w:left w:val="none" w:sz="0" w:space="0" w:color="auto"/>
                            <w:bottom w:val="none" w:sz="0" w:space="0" w:color="auto"/>
                            <w:right w:val="none" w:sz="0" w:space="0" w:color="auto"/>
                          </w:divBdr>
                        </w:div>
                        <w:div w:id="1865826115">
                          <w:marLeft w:val="0"/>
                          <w:marRight w:val="0"/>
                          <w:marTop w:val="0"/>
                          <w:marBottom w:val="0"/>
                          <w:divBdr>
                            <w:top w:val="none" w:sz="0" w:space="0" w:color="auto"/>
                            <w:left w:val="none" w:sz="0" w:space="0" w:color="auto"/>
                            <w:bottom w:val="none" w:sz="0" w:space="0" w:color="auto"/>
                            <w:right w:val="none" w:sz="0" w:space="0" w:color="auto"/>
                          </w:divBdr>
                        </w:div>
                        <w:div w:id="178787022">
                          <w:marLeft w:val="0"/>
                          <w:marRight w:val="0"/>
                          <w:marTop w:val="0"/>
                          <w:marBottom w:val="0"/>
                          <w:divBdr>
                            <w:top w:val="none" w:sz="0" w:space="0" w:color="auto"/>
                            <w:left w:val="none" w:sz="0" w:space="0" w:color="auto"/>
                            <w:bottom w:val="none" w:sz="0" w:space="0" w:color="auto"/>
                            <w:right w:val="none" w:sz="0" w:space="0" w:color="auto"/>
                          </w:divBdr>
                        </w:div>
                        <w:div w:id="1700012130">
                          <w:marLeft w:val="0"/>
                          <w:marRight w:val="0"/>
                          <w:marTop w:val="0"/>
                          <w:marBottom w:val="0"/>
                          <w:divBdr>
                            <w:top w:val="none" w:sz="0" w:space="0" w:color="auto"/>
                            <w:left w:val="none" w:sz="0" w:space="0" w:color="auto"/>
                            <w:bottom w:val="none" w:sz="0" w:space="0" w:color="auto"/>
                            <w:right w:val="none" w:sz="0" w:space="0" w:color="auto"/>
                          </w:divBdr>
                        </w:div>
                        <w:div w:id="1495223050">
                          <w:marLeft w:val="0"/>
                          <w:marRight w:val="0"/>
                          <w:marTop w:val="0"/>
                          <w:marBottom w:val="0"/>
                          <w:divBdr>
                            <w:top w:val="none" w:sz="0" w:space="0" w:color="auto"/>
                            <w:left w:val="none" w:sz="0" w:space="0" w:color="auto"/>
                            <w:bottom w:val="none" w:sz="0" w:space="0" w:color="auto"/>
                            <w:right w:val="none" w:sz="0" w:space="0" w:color="auto"/>
                          </w:divBdr>
                        </w:div>
                        <w:div w:id="1802336728">
                          <w:marLeft w:val="0"/>
                          <w:marRight w:val="0"/>
                          <w:marTop w:val="0"/>
                          <w:marBottom w:val="0"/>
                          <w:divBdr>
                            <w:top w:val="none" w:sz="0" w:space="0" w:color="auto"/>
                            <w:left w:val="none" w:sz="0" w:space="0" w:color="auto"/>
                            <w:bottom w:val="none" w:sz="0" w:space="0" w:color="auto"/>
                            <w:right w:val="none" w:sz="0" w:space="0" w:color="auto"/>
                          </w:divBdr>
                        </w:div>
                        <w:div w:id="1850102638">
                          <w:marLeft w:val="0"/>
                          <w:marRight w:val="0"/>
                          <w:marTop w:val="0"/>
                          <w:marBottom w:val="0"/>
                          <w:divBdr>
                            <w:top w:val="none" w:sz="0" w:space="0" w:color="auto"/>
                            <w:left w:val="none" w:sz="0" w:space="0" w:color="auto"/>
                            <w:bottom w:val="none" w:sz="0" w:space="0" w:color="auto"/>
                            <w:right w:val="none" w:sz="0" w:space="0" w:color="auto"/>
                          </w:divBdr>
                        </w:div>
                        <w:div w:id="878736700">
                          <w:marLeft w:val="0"/>
                          <w:marRight w:val="0"/>
                          <w:marTop w:val="0"/>
                          <w:marBottom w:val="0"/>
                          <w:divBdr>
                            <w:top w:val="none" w:sz="0" w:space="0" w:color="auto"/>
                            <w:left w:val="none" w:sz="0" w:space="0" w:color="auto"/>
                            <w:bottom w:val="none" w:sz="0" w:space="0" w:color="auto"/>
                            <w:right w:val="none" w:sz="0" w:space="0" w:color="auto"/>
                          </w:divBdr>
                        </w:div>
                        <w:div w:id="610357749">
                          <w:marLeft w:val="0"/>
                          <w:marRight w:val="0"/>
                          <w:marTop w:val="0"/>
                          <w:marBottom w:val="0"/>
                          <w:divBdr>
                            <w:top w:val="none" w:sz="0" w:space="0" w:color="auto"/>
                            <w:left w:val="none" w:sz="0" w:space="0" w:color="auto"/>
                            <w:bottom w:val="none" w:sz="0" w:space="0" w:color="auto"/>
                            <w:right w:val="none" w:sz="0" w:space="0" w:color="auto"/>
                          </w:divBdr>
                        </w:div>
                        <w:div w:id="1331328382">
                          <w:marLeft w:val="0"/>
                          <w:marRight w:val="0"/>
                          <w:marTop w:val="0"/>
                          <w:marBottom w:val="0"/>
                          <w:divBdr>
                            <w:top w:val="none" w:sz="0" w:space="0" w:color="auto"/>
                            <w:left w:val="none" w:sz="0" w:space="0" w:color="auto"/>
                            <w:bottom w:val="none" w:sz="0" w:space="0" w:color="auto"/>
                            <w:right w:val="none" w:sz="0" w:space="0" w:color="auto"/>
                          </w:divBdr>
                        </w:div>
                        <w:div w:id="100103854">
                          <w:marLeft w:val="0"/>
                          <w:marRight w:val="0"/>
                          <w:marTop w:val="0"/>
                          <w:marBottom w:val="0"/>
                          <w:divBdr>
                            <w:top w:val="none" w:sz="0" w:space="0" w:color="auto"/>
                            <w:left w:val="none" w:sz="0" w:space="0" w:color="auto"/>
                            <w:bottom w:val="none" w:sz="0" w:space="0" w:color="auto"/>
                            <w:right w:val="none" w:sz="0" w:space="0" w:color="auto"/>
                          </w:divBdr>
                        </w:div>
                        <w:div w:id="497770462">
                          <w:marLeft w:val="0"/>
                          <w:marRight w:val="0"/>
                          <w:marTop w:val="0"/>
                          <w:marBottom w:val="0"/>
                          <w:divBdr>
                            <w:top w:val="none" w:sz="0" w:space="0" w:color="auto"/>
                            <w:left w:val="none" w:sz="0" w:space="0" w:color="auto"/>
                            <w:bottom w:val="none" w:sz="0" w:space="0" w:color="auto"/>
                            <w:right w:val="none" w:sz="0" w:space="0" w:color="auto"/>
                          </w:divBdr>
                        </w:div>
                        <w:div w:id="1628387648">
                          <w:marLeft w:val="0"/>
                          <w:marRight w:val="0"/>
                          <w:marTop w:val="0"/>
                          <w:marBottom w:val="0"/>
                          <w:divBdr>
                            <w:top w:val="none" w:sz="0" w:space="0" w:color="auto"/>
                            <w:left w:val="none" w:sz="0" w:space="0" w:color="auto"/>
                            <w:bottom w:val="none" w:sz="0" w:space="0" w:color="auto"/>
                            <w:right w:val="none" w:sz="0" w:space="0" w:color="auto"/>
                          </w:divBdr>
                        </w:div>
                        <w:div w:id="1821532020">
                          <w:marLeft w:val="0"/>
                          <w:marRight w:val="0"/>
                          <w:marTop w:val="0"/>
                          <w:marBottom w:val="0"/>
                          <w:divBdr>
                            <w:top w:val="none" w:sz="0" w:space="0" w:color="auto"/>
                            <w:left w:val="none" w:sz="0" w:space="0" w:color="auto"/>
                            <w:bottom w:val="none" w:sz="0" w:space="0" w:color="auto"/>
                            <w:right w:val="none" w:sz="0" w:space="0" w:color="auto"/>
                          </w:divBdr>
                        </w:div>
                        <w:div w:id="227955844">
                          <w:marLeft w:val="0"/>
                          <w:marRight w:val="0"/>
                          <w:marTop w:val="0"/>
                          <w:marBottom w:val="0"/>
                          <w:divBdr>
                            <w:top w:val="none" w:sz="0" w:space="0" w:color="auto"/>
                            <w:left w:val="none" w:sz="0" w:space="0" w:color="auto"/>
                            <w:bottom w:val="none" w:sz="0" w:space="0" w:color="auto"/>
                            <w:right w:val="none" w:sz="0" w:space="0" w:color="auto"/>
                          </w:divBdr>
                        </w:div>
                        <w:div w:id="1989505832">
                          <w:marLeft w:val="0"/>
                          <w:marRight w:val="0"/>
                          <w:marTop w:val="0"/>
                          <w:marBottom w:val="0"/>
                          <w:divBdr>
                            <w:top w:val="none" w:sz="0" w:space="0" w:color="auto"/>
                            <w:left w:val="none" w:sz="0" w:space="0" w:color="auto"/>
                            <w:bottom w:val="none" w:sz="0" w:space="0" w:color="auto"/>
                            <w:right w:val="none" w:sz="0" w:space="0" w:color="auto"/>
                          </w:divBdr>
                        </w:div>
                        <w:div w:id="42338748">
                          <w:marLeft w:val="0"/>
                          <w:marRight w:val="0"/>
                          <w:marTop w:val="0"/>
                          <w:marBottom w:val="0"/>
                          <w:divBdr>
                            <w:top w:val="none" w:sz="0" w:space="0" w:color="auto"/>
                            <w:left w:val="none" w:sz="0" w:space="0" w:color="auto"/>
                            <w:bottom w:val="none" w:sz="0" w:space="0" w:color="auto"/>
                            <w:right w:val="none" w:sz="0" w:space="0" w:color="auto"/>
                          </w:divBdr>
                        </w:div>
                        <w:div w:id="207113897">
                          <w:marLeft w:val="0"/>
                          <w:marRight w:val="0"/>
                          <w:marTop w:val="0"/>
                          <w:marBottom w:val="0"/>
                          <w:divBdr>
                            <w:top w:val="none" w:sz="0" w:space="0" w:color="auto"/>
                            <w:left w:val="none" w:sz="0" w:space="0" w:color="auto"/>
                            <w:bottom w:val="none" w:sz="0" w:space="0" w:color="auto"/>
                            <w:right w:val="none" w:sz="0" w:space="0" w:color="auto"/>
                          </w:divBdr>
                        </w:div>
                        <w:div w:id="1000428974">
                          <w:marLeft w:val="0"/>
                          <w:marRight w:val="0"/>
                          <w:marTop w:val="0"/>
                          <w:marBottom w:val="0"/>
                          <w:divBdr>
                            <w:top w:val="none" w:sz="0" w:space="0" w:color="auto"/>
                            <w:left w:val="none" w:sz="0" w:space="0" w:color="auto"/>
                            <w:bottom w:val="none" w:sz="0" w:space="0" w:color="auto"/>
                            <w:right w:val="none" w:sz="0" w:space="0" w:color="auto"/>
                          </w:divBdr>
                        </w:div>
                        <w:div w:id="141165422">
                          <w:marLeft w:val="0"/>
                          <w:marRight w:val="0"/>
                          <w:marTop w:val="0"/>
                          <w:marBottom w:val="0"/>
                          <w:divBdr>
                            <w:top w:val="none" w:sz="0" w:space="0" w:color="auto"/>
                            <w:left w:val="none" w:sz="0" w:space="0" w:color="auto"/>
                            <w:bottom w:val="none" w:sz="0" w:space="0" w:color="auto"/>
                            <w:right w:val="none" w:sz="0" w:space="0" w:color="auto"/>
                          </w:divBdr>
                        </w:div>
                        <w:div w:id="330332525">
                          <w:marLeft w:val="0"/>
                          <w:marRight w:val="0"/>
                          <w:marTop w:val="0"/>
                          <w:marBottom w:val="0"/>
                          <w:divBdr>
                            <w:top w:val="none" w:sz="0" w:space="0" w:color="auto"/>
                            <w:left w:val="none" w:sz="0" w:space="0" w:color="auto"/>
                            <w:bottom w:val="none" w:sz="0" w:space="0" w:color="auto"/>
                            <w:right w:val="none" w:sz="0" w:space="0" w:color="auto"/>
                          </w:divBdr>
                        </w:div>
                        <w:div w:id="1812019963">
                          <w:marLeft w:val="0"/>
                          <w:marRight w:val="0"/>
                          <w:marTop w:val="0"/>
                          <w:marBottom w:val="0"/>
                          <w:divBdr>
                            <w:top w:val="none" w:sz="0" w:space="0" w:color="auto"/>
                            <w:left w:val="none" w:sz="0" w:space="0" w:color="auto"/>
                            <w:bottom w:val="none" w:sz="0" w:space="0" w:color="auto"/>
                            <w:right w:val="none" w:sz="0" w:space="0" w:color="auto"/>
                          </w:divBdr>
                        </w:div>
                        <w:div w:id="938832974">
                          <w:marLeft w:val="0"/>
                          <w:marRight w:val="0"/>
                          <w:marTop w:val="0"/>
                          <w:marBottom w:val="0"/>
                          <w:divBdr>
                            <w:top w:val="none" w:sz="0" w:space="0" w:color="auto"/>
                            <w:left w:val="none" w:sz="0" w:space="0" w:color="auto"/>
                            <w:bottom w:val="none" w:sz="0" w:space="0" w:color="auto"/>
                            <w:right w:val="none" w:sz="0" w:space="0" w:color="auto"/>
                          </w:divBdr>
                        </w:div>
                        <w:div w:id="2048291039">
                          <w:marLeft w:val="0"/>
                          <w:marRight w:val="0"/>
                          <w:marTop w:val="0"/>
                          <w:marBottom w:val="0"/>
                          <w:divBdr>
                            <w:top w:val="none" w:sz="0" w:space="0" w:color="auto"/>
                            <w:left w:val="none" w:sz="0" w:space="0" w:color="auto"/>
                            <w:bottom w:val="none" w:sz="0" w:space="0" w:color="auto"/>
                            <w:right w:val="none" w:sz="0" w:space="0" w:color="auto"/>
                          </w:divBdr>
                        </w:div>
                        <w:div w:id="1454130376">
                          <w:marLeft w:val="0"/>
                          <w:marRight w:val="0"/>
                          <w:marTop w:val="0"/>
                          <w:marBottom w:val="0"/>
                          <w:divBdr>
                            <w:top w:val="none" w:sz="0" w:space="0" w:color="auto"/>
                            <w:left w:val="none" w:sz="0" w:space="0" w:color="auto"/>
                            <w:bottom w:val="none" w:sz="0" w:space="0" w:color="auto"/>
                            <w:right w:val="none" w:sz="0" w:space="0" w:color="auto"/>
                          </w:divBdr>
                        </w:div>
                        <w:div w:id="931815421">
                          <w:marLeft w:val="0"/>
                          <w:marRight w:val="0"/>
                          <w:marTop w:val="0"/>
                          <w:marBottom w:val="0"/>
                          <w:divBdr>
                            <w:top w:val="none" w:sz="0" w:space="0" w:color="auto"/>
                            <w:left w:val="none" w:sz="0" w:space="0" w:color="auto"/>
                            <w:bottom w:val="none" w:sz="0" w:space="0" w:color="auto"/>
                            <w:right w:val="none" w:sz="0" w:space="0" w:color="auto"/>
                          </w:divBdr>
                        </w:div>
                        <w:div w:id="539972870">
                          <w:marLeft w:val="0"/>
                          <w:marRight w:val="0"/>
                          <w:marTop w:val="0"/>
                          <w:marBottom w:val="0"/>
                          <w:divBdr>
                            <w:top w:val="none" w:sz="0" w:space="0" w:color="auto"/>
                            <w:left w:val="none" w:sz="0" w:space="0" w:color="auto"/>
                            <w:bottom w:val="none" w:sz="0" w:space="0" w:color="auto"/>
                            <w:right w:val="none" w:sz="0" w:space="0" w:color="auto"/>
                          </w:divBdr>
                        </w:div>
                        <w:div w:id="1757751003">
                          <w:marLeft w:val="0"/>
                          <w:marRight w:val="0"/>
                          <w:marTop w:val="0"/>
                          <w:marBottom w:val="0"/>
                          <w:divBdr>
                            <w:top w:val="none" w:sz="0" w:space="0" w:color="auto"/>
                            <w:left w:val="none" w:sz="0" w:space="0" w:color="auto"/>
                            <w:bottom w:val="none" w:sz="0" w:space="0" w:color="auto"/>
                            <w:right w:val="none" w:sz="0" w:space="0" w:color="auto"/>
                          </w:divBdr>
                        </w:div>
                        <w:div w:id="578902475">
                          <w:marLeft w:val="0"/>
                          <w:marRight w:val="0"/>
                          <w:marTop w:val="0"/>
                          <w:marBottom w:val="0"/>
                          <w:divBdr>
                            <w:top w:val="none" w:sz="0" w:space="0" w:color="auto"/>
                            <w:left w:val="none" w:sz="0" w:space="0" w:color="auto"/>
                            <w:bottom w:val="none" w:sz="0" w:space="0" w:color="auto"/>
                            <w:right w:val="none" w:sz="0" w:space="0" w:color="auto"/>
                          </w:divBdr>
                        </w:div>
                        <w:div w:id="1952274564">
                          <w:marLeft w:val="0"/>
                          <w:marRight w:val="0"/>
                          <w:marTop w:val="0"/>
                          <w:marBottom w:val="0"/>
                          <w:divBdr>
                            <w:top w:val="none" w:sz="0" w:space="0" w:color="auto"/>
                            <w:left w:val="none" w:sz="0" w:space="0" w:color="auto"/>
                            <w:bottom w:val="none" w:sz="0" w:space="0" w:color="auto"/>
                            <w:right w:val="none" w:sz="0" w:space="0" w:color="auto"/>
                          </w:divBdr>
                        </w:div>
                        <w:div w:id="1737895345">
                          <w:marLeft w:val="0"/>
                          <w:marRight w:val="0"/>
                          <w:marTop w:val="0"/>
                          <w:marBottom w:val="0"/>
                          <w:divBdr>
                            <w:top w:val="none" w:sz="0" w:space="0" w:color="auto"/>
                            <w:left w:val="none" w:sz="0" w:space="0" w:color="auto"/>
                            <w:bottom w:val="none" w:sz="0" w:space="0" w:color="auto"/>
                            <w:right w:val="none" w:sz="0" w:space="0" w:color="auto"/>
                          </w:divBdr>
                        </w:div>
                        <w:div w:id="2175100">
                          <w:marLeft w:val="0"/>
                          <w:marRight w:val="0"/>
                          <w:marTop w:val="0"/>
                          <w:marBottom w:val="0"/>
                          <w:divBdr>
                            <w:top w:val="none" w:sz="0" w:space="0" w:color="auto"/>
                            <w:left w:val="none" w:sz="0" w:space="0" w:color="auto"/>
                            <w:bottom w:val="none" w:sz="0" w:space="0" w:color="auto"/>
                            <w:right w:val="none" w:sz="0" w:space="0" w:color="auto"/>
                          </w:divBdr>
                        </w:div>
                        <w:div w:id="552077745">
                          <w:marLeft w:val="0"/>
                          <w:marRight w:val="0"/>
                          <w:marTop w:val="0"/>
                          <w:marBottom w:val="0"/>
                          <w:divBdr>
                            <w:top w:val="none" w:sz="0" w:space="0" w:color="auto"/>
                            <w:left w:val="none" w:sz="0" w:space="0" w:color="auto"/>
                            <w:bottom w:val="none" w:sz="0" w:space="0" w:color="auto"/>
                            <w:right w:val="none" w:sz="0" w:space="0" w:color="auto"/>
                          </w:divBdr>
                        </w:div>
                        <w:div w:id="1345134322">
                          <w:marLeft w:val="0"/>
                          <w:marRight w:val="0"/>
                          <w:marTop w:val="0"/>
                          <w:marBottom w:val="0"/>
                          <w:divBdr>
                            <w:top w:val="none" w:sz="0" w:space="0" w:color="auto"/>
                            <w:left w:val="none" w:sz="0" w:space="0" w:color="auto"/>
                            <w:bottom w:val="none" w:sz="0" w:space="0" w:color="auto"/>
                            <w:right w:val="none" w:sz="0" w:space="0" w:color="auto"/>
                          </w:divBdr>
                        </w:div>
                        <w:div w:id="1111433088">
                          <w:marLeft w:val="0"/>
                          <w:marRight w:val="0"/>
                          <w:marTop w:val="0"/>
                          <w:marBottom w:val="0"/>
                          <w:divBdr>
                            <w:top w:val="none" w:sz="0" w:space="0" w:color="auto"/>
                            <w:left w:val="none" w:sz="0" w:space="0" w:color="auto"/>
                            <w:bottom w:val="none" w:sz="0" w:space="0" w:color="auto"/>
                            <w:right w:val="none" w:sz="0" w:space="0" w:color="auto"/>
                          </w:divBdr>
                        </w:div>
                        <w:div w:id="53241515">
                          <w:marLeft w:val="0"/>
                          <w:marRight w:val="0"/>
                          <w:marTop w:val="0"/>
                          <w:marBottom w:val="0"/>
                          <w:divBdr>
                            <w:top w:val="none" w:sz="0" w:space="0" w:color="auto"/>
                            <w:left w:val="none" w:sz="0" w:space="0" w:color="auto"/>
                            <w:bottom w:val="none" w:sz="0" w:space="0" w:color="auto"/>
                            <w:right w:val="none" w:sz="0" w:space="0" w:color="auto"/>
                          </w:divBdr>
                        </w:div>
                        <w:div w:id="1349482537">
                          <w:marLeft w:val="0"/>
                          <w:marRight w:val="0"/>
                          <w:marTop w:val="0"/>
                          <w:marBottom w:val="0"/>
                          <w:divBdr>
                            <w:top w:val="none" w:sz="0" w:space="0" w:color="auto"/>
                            <w:left w:val="none" w:sz="0" w:space="0" w:color="auto"/>
                            <w:bottom w:val="none" w:sz="0" w:space="0" w:color="auto"/>
                            <w:right w:val="none" w:sz="0" w:space="0" w:color="auto"/>
                          </w:divBdr>
                        </w:div>
                        <w:div w:id="1895312190">
                          <w:marLeft w:val="0"/>
                          <w:marRight w:val="0"/>
                          <w:marTop w:val="0"/>
                          <w:marBottom w:val="0"/>
                          <w:divBdr>
                            <w:top w:val="none" w:sz="0" w:space="0" w:color="auto"/>
                            <w:left w:val="none" w:sz="0" w:space="0" w:color="auto"/>
                            <w:bottom w:val="none" w:sz="0" w:space="0" w:color="auto"/>
                            <w:right w:val="none" w:sz="0" w:space="0" w:color="auto"/>
                          </w:divBdr>
                        </w:div>
                        <w:div w:id="2113502909">
                          <w:marLeft w:val="0"/>
                          <w:marRight w:val="0"/>
                          <w:marTop w:val="0"/>
                          <w:marBottom w:val="0"/>
                          <w:divBdr>
                            <w:top w:val="none" w:sz="0" w:space="0" w:color="auto"/>
                            <w:left w:val="none" w:sz="0" w:space="0" w:color="auto"/>
                            <w:bottom w:val="none" w:sz="0" w:space="0" w:color="auto"/>
                            <w:right w:val="none" w:sz="0" w:space="0" w:color="auto"/>
                          </w:divBdr>
                        </w:div>
                        <w:div w:id="1282539979">
                          <w:marLeft w:val="0"/>
                          <w:marRight w:val="0"/>
                          <w:marTop w:val="0"/>
                          <w:marBottom w:val="0"/>
                          <w:divBdr>
                            <w:top w:val="none" w:sz="0" w:space="0" w:color="auto"/>
                            <w:left w:val="none" w:sz="0" w:space="0" w:color="auto"/>
                            <w:bottom w:val="none" w:sz="0" w:space="0" w:color="auto"/>
                            <w:right w:val="none" w:sz="0" w:space="0" w:color="auto"/>
                          </w:divBdr>
                        </w:div>
                        <w:div w:id="1488664715">
                          <w:marLeft w:val="0"/>
                          <w:marRight w:val="0"/>
                          <w:marTop w:val="0"/>
                          <w:marBottom w:val="0"/>
                          <w:divBdr>
                            <w:top w:val="none" w:sz="0" w:space="0" w:color="auto"/>
                            <w:left w:val="none" w:sz="0" w:space="0" w:color="auto"/>
                            <w:bottom w:val="none" w:sz="0" w:space="0" w:color="auto"/>
                            <w:right w:val="none" w:sz="0" w:space="0" w:color="auto"/>
                          </w:divBdr>
                        </w:div>
                        <w:div w:id="918947627">
                          <w:marLeft w:val="0"/>
                          <w:marRight w:val="0"/>
                          <w:marTop w:val="0"/>
                          <w:marBottom w:val="0"/>
                          <w:divBdr>
                            <w:top w:val="none" w:sz="0" w:space="0" w:color="auto"/>
                            <w:left w:val="none" w:sz="0" w:space="0" w:color="auto"/>
                            <w:bottom w:val="none" w:sz="0" w:space="0" w:color="auto"/>
                            <w:right w:val="none" w:sz="0" w:space="0" w:color="auto"/>
                          </w:divBdr>
                        </w:div>
                        <w:div w:id="74515833">
                          <w:marLeft w:val="0"/>
                          <w:marRight w:val="0"/>
                          <w:marTop w:val="0"/>
                          <w:marBottom w:val="0"/>
                          <w:divBdr>
                            <w:top w:val="none" w:sz="0" w:space="0" w:color="auto"/>
                            <w:left w:val="none" w:sz="0" w:space="0" w:color="auto"/>
                            <w:bottom w:val="none" w:sz="0" w:space="0" w:color="auto"/>
                            <w:right w:val="none" w:sz="0" w:space="0" w:color="auto"/>
                          </w:divBdr>
                        </w:div>
                        <w:div w:id="1807239526">
                          <w:marLeft w:val="0"/>
                          <w:marRight w:val="0"/>
                          <w:marTop w:val="0"/>
                          <w:marBottom w:val="0"/>
                          <w:divBdr>
                            <w:top w:val="none" w:sz="0" w:space="0" w:color="auto"/>
                            <w:left w:val="none" w:sz="0" w:space="0" w:color="auto"/>
                            <w:bottom w:val="none" w:sz="0" w:space="0" w:color="auto"/>
                            <w:right w:val="none" w:sz="0" w:space="0" w:color="auto"/>
                          </w:divBdr>
                        </w:div>
                        <w:div w:id="1877620797">
                          <w:marLeft w:val="0"/>
                          <w:marRight w:val="0"/>
                          <w:marTop w:val="0"/>
                          <w:marBottom w:val="0"/>
                          <w:divBdr>
                            <w:top w:val="none" w:sz="0" w:space="0" w:color="auto"/>
                            <w:left w:val="none" w:sz="0" w:space="0" w:color="auto"/>
                            <w:bottom w:val="none" w:sz="0" w:space="0" w:color="auto"/>
                            <w:right w:val="none" w:sz="0" w:space="0" w:color="auto"/>
                          </w:divBdr>
                        </w:div>
                        <w:div w:id="151606873">
                          <w:marLeft w:val="0"/>
                          <w:marRight w:val="0"/>
                          <w:marTop w:val="0"/>
                          <w:marBottom w:val="0"/>
                          <w:divBdr>
                            <w:top w:val="none" w:sz="0" w:space="0" w:color="auto"/>
                            <w:left w:val="none" w:sz="0" w:space="0" w:color="auto"/>
                            <w:bottom w:val="none" w:sz="0" w:space="0" w:color="auto"/>
                            <w:right w:val="none" w:sz="0" w:space="0" w:color="auto"/>
                          </w:divBdr>
                        </w:div>
                        <w:div w:id="1080564494">
                          <w:marLeft w:val="0"/>
                          <w:marRight w:val="0"/>
                          <w:marTop w:val="0"/>
                          <w:marBottom w:val="0"/>
                          <w:divBdr>
                            <w:top w:val="none" w:sz="0" w:space="0" w:color="auto"/>
                            <w:left w:val="none" w:sz="0" w:space="0" w:color="auto"/>
                            <w:bottom w:val="none" w:sz="0" w:space="0" w:color="auto"/>
                            <w:right w:val="none" w:sz="0" w:space="0" w:color="auto"/>
                          </w:divBdr>
                        </w:div>
                        <w:div w:id="101337989">
                          <w:marLeft w:val="0"/>
                          <w:marRight w:val="0"/>
                          <w:marTop w:val="0"/>
                          <w:marBottom w:val="0"/>
                          <w:divBdr>
                            <w:top w:val="none" w:sz="0" w:space="0" w:color="auto"/>
                            <w:left w:val="none" w:sz="0" w:space="0" w:color="auto"/>
                            <w:bottom w:val="none" w:sz="0" w:space="0" w:color="auto"/>
                            <w:right w:val="none" w:sz="0" w:space="0" w:color="auto"/>
                          </w:divBdr>
                        </w:div>
                        <w:div w:id="1259602262">
                          <w:marLeft w:val="0"/>
                          <w:marRight w:val="0"/>
                          <w:marTop w:val="0"/>
                          <w:marBottom w:val="0"/>
                          <w:divBdr>
                            <w:top w:val="none" w:sz="0" w:space="0" w:color="auto"/>
                            <w:left w:val="none" w:sz="0" w:space="0" w:color="auto"/>
                            <w:bottom w:val="none" w:sz="0" w:space="0" w:color="auto"/>
                            <w:right w:val="none" w:sz="0" w:space="0" w:color="auto"/>
                          </w:divBdr>
                        </w:div>
                        <w:div w:id="1352485601">
                          <w:marLeft w:val="0"/>
                          <w:marRight w:val="0"/>
                          <w:marTop w:val="0"/>
                          <w:marBottom w:val="0"/>
                          <w:divBdr>
                            <w:top w:val="none" w:sz="0" w:space="0" w:color="auto"/>
                            <w:left w:val="none" w:sz="0" w:space="0" w:color="auto"/>
                            <w:bottom w:val="none" w:sz="0" w:space="0" w:color="auto"/>
                            <w:right w:val="none" w:sz="0" w:space="0" w:color="auto"/>
                          </w:divBdr>
                        </w:div>
                        <w:div w:id="801077323">
                          <w:marLeft w:val="0"/>
                          <w:marRight w:val="0"/>
                          <w:marTop w:val="0"/>
                          <w:marBottom w:val="0"/>
                          <w:divBdr>
                            <w:top w:val="none" w:sz="0" w:space="0" w:color="auto"/>
                            <w:left w:val="none" w:sz="0" w:space="0" w:color="auto"/>
                            <w:bottom w:val="none" w:sz="0" w:space="0" w:color="auto"/>
                            <w:right w:val="none" w:sz="0" w:space="0" w:color="auto"/>
                          </w:divBdr>
                        </w:div>
                        <w:div w:id="1928810412">
                          <w:marLeft w:val="0"/>
                          <w:marRight w:val="0"/>
                          <w:marTop w:val="0"/>
                          <w:marBottom w:val="0"/>
                          <w:divBdr>
                            <w:top w:val="none" w:sz="0" w:space="0" w:color="auto"/>
                            <w:left w:val="none" w:sz="0" w:space="0" w:color="auto"/>
                            <w:bottom w:val="none" w:sz="0" w:space="0" w:color="auto"/>
                            <w:right w:val="none" w:sz="0" w:space="0" w:color="auto"/>
                          </w:divBdr>
                        </w:div>
                        <w:div w:id="630013917">
                          <w:marLeft w:val="0"/>
                          <w:marRight w:val="0"/>
                          <w:marTop w:val="0"/>
                          <w:marBottom w:val="0"/>
                          <w:divBdr>
                            <w:top w:val="none" w:sz="0" w:space="0" w:color="auto"/>
                            <w:left w:val="none" w:sz="0" w:space="0" w:color="auto"/>
                            <w:bottom w:val="none" w:sz="0" w:space="0" w:color="auto"/>
                            <w:right w:val="none" w:sz="0" w:space="0" w:color="auto"/>
                          </w:divBdr>
                        </w:div>
                        <w:div w:id="372971232">
                          <w:marLeft w:val="0"/>
                          <w:marRight w:val="0"/>
                          <w:marTop w:val="0"/>
                          <w:marBottom w:val="0"/>
                          <w:divBdr>
                            <w:top w:val="none" w:sz="0" w:space="0" w:color="auto"/>
                            <w:left w:val="none" w:sz="0" w:space="0" w:color="auto"/>
                            <w:bottom w:val="none" w:sz="0" w:space="0" w:color="auto"/>
                            <w:right w:val="none" w:sz="0" w:space="0" w:color="auto"/>
                          </w:divBdr>
                        </w:div>
                        <w:div w:id="625739797">
                          <w:marLeft w:val="0"/>
                          <w:marRight w:val="0"/>
                          <w:marTop w:val="0"/>
                          <w:marBottom w:val="0"/>
                          <w:divBdr>
                            <w:top w:val="none" w:sz="0" w:space="0" w:color="auto"/>
                            <w:left w:val="none" w:sz="0" w:space="0" w:color="auto"/>
                            <w:bottom w:val="none" w:sz="0" w:space="0" w:color="auto"/>
                            <w:right w:val="none" w:sz="0" w:space="0" w:color="auto"/>
                          </w:divBdr>
                        </w:div>
                        <w:div w:id="51900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073777">
          <w:marLeft w:val="0"/>
          <w:marRight w:val="0"/>
          <w:marTop w:val="0"/>
          <w:marBottom w:val="150"/>
          <w:divBdr>
            <w:top w:val="none" w:sz="0" w:space="0" w:color="auto"/>
            <w:left w:val="none" w:sz="0" w:space="0" w:color="auto"/>
            <w:bottom w:val="none" w:sz="0" w:space="0" w:color="auto"/>
            <w:right w:val="none" w:sz="0" w:space="0" w:color="auto"/>
          </w:divBdr>
          <w:divsChild>
            <w:div w:id="986786747">
              <w:marLeft w:val="0"/>
              <w:marRight w:val="0"/>
              <w:marTop w:val="0"/>
              <w:marBottom w:val="0"/>
              <w:divBdr>
                <w:top w:val="none" w:sz="0" w:space="0" w:color="auto"/>
                <w:left w:val="none" w:sz="0" w:space="0" w:color="auto"/>
                <w:bottom w:val="none" w:sz="0" w:space="0" w:color="auto"/>
                <w:right w:val="none" w:sz="0" w:space="0" w:color="auto"/>
              </w:divBdr>
              <w:divsChild>
                <w:div w:id="1012877021">
                  <w:marLeft w:val="0"/>
                  <w:marRight w:val="0"/>
                  <w:marTop w:val="0"/>
                  <w:marBottom w:val="0"/>
                  <w:divBdr>
                    <w:top w:val="none" w:sz="0" w:space="0" w:color="auto"/>
                    <w:left w:val="none" w:sz="0" w:space="0" w:color="auto"/>
                    <w:bottom w:val="none" w:sz="0" w:space="0" w:color="auto"/>
                    <w:right w:val="none" w:sz="0" w:space="0" w:color="auto"/>
                  </w:divBdr>
                  <w:divsChild>
                    <w:div w:id="537933759">
                      <w:marLeft w:val="0"/>
                      <w:marRight w:val="0"/>
                      <w:marTop w:val="0"/>
                      <w:marBottom w:val="0"/>
                      <w:divBdr>
                        <w:top w:val="none" w:sz="0" w:space="0" w:color="auto"/>
                        <w:left w:val="none" w:sz="0" w:space="0" w:color="auto"/>
                        <w:bottom w:val="none" w:sz="0" w:space="0" w:color="auto"/>
                        <w:right w:val="none" w:sz="0" w:space="0" w:color="auto"/>
                      </w:divBdr>
                      <w:divsChild>
                        <w:div w:id="1827091913">
                          <w:marLeft w:val="0"/>
                          <w:marRight w:val="0"/>
                          <w:marTop w:val="0"/>
                          <w:marBottom w:val="0"/>
                          <w:divBdr>
                            <w:top w:val="none" w:sz="0" w:space="0" w:color="auto"/>
                            <w:left w:val="none" w:sz="0" w:space="0" w:color="auto"/>
                            <w:bottom w:val="none" w:sz="0" w:space="0" w:color="auto"/>
                            <w:right w:val="none" w:sz="0" w:space="0" w:color="auto"/>
                          </w:divBdr>
                        </w:div>
                        <w:div w:id="2050251990">
                          <w:marLeft w:val="0"/>
                          <w:marRight w:val="0"/>
                          <w:marTop w:val="0"/>
                          <w:marBottom w:val="0"/>
                          <w:divBdr>
                            <w:top w:val="none" w:sz="0" w:space="0" w:color="auto"/>
                            <w:left w:val="none" w:sz="0" w:space="0" w:color="auto"/>
                            <w:bottom w:val="none" w:sz="0" w:space="0" w:color="auto"/>
                            <w:right w:val="none" w:sz="0" w:space="0" w:color="auto"/>
                          </w:divBdr>
                        </w:div>
                        <w:div w:id="656571837">
                          <w:marLeft w:val="0"/>
                          <w:marRight w:val="0"/>
                          <w:marTop w:val="0"/>
                          <w:marBottom w:val="0"/>
                          <w:divBdr>
                            <w:top w:val="none" w:sz="0" w:space="0" w:color="auto"/>
                            <w:left w:val="none" w:sz="0" w:space="0" w:color="auto"/>
                            <w:bottom w:val="none" w:sz="0" w:space="0" w:color="auto"/>
                            <w:right w:val="none" w:sz="0" w:space="0" w:color="auto"/>
                          </w:divBdr>
                        </w:div>
                        <w:div w:id="1502504122">
                          <w:marLeft w:val="0"/>
                          <w:marRight w:val="0"/>
                          <w:marTop w:val="0"/>
                          <w:marBottom w:val="0"/>
                          <w:divBdr>
                            <w:top w:val="none" w:sz="0" w:space="0" w:color="auto"/>
                            <w:left w:val="none" w:sz="0" w:space="0" w:color="auto"/>
                            <w:bottom w:val="none" w:sz="0" w:space="0" w:color="auto"/>
                            <w:right w:val="none" w:sz="0" w:space="0" w:color="auto"/>
                          </w:divBdr>
                        </w:div>
                        <w:div w:id="1196696566">
                          <w:marLeft w:val="0"/>
                          <w:marRight w:val="0"/>
                          <w:marTop w:val="0"/>
                          <w:marBottom w:val="0"/>
                          <w:divBdr>
                            <w:top w:val="none" w:sz="0" w:space="0" w:color="auto"/>
                            <w:left w:val="none" w:sz="0" w:space="0" w:color="auto"/>
                            <w:bottom w:val="none" w:sz="0" w:space="0" w:color="auto"/>
                            <w:right w:val="none" w:sz="0" w:space="0" w:color="auto"/>
                          </w:divBdr>
                        </w:div>
                        <w:div w:id="891231210">
                          <w:marLeft w:val="0"/>
                          <w:marRight w:val="0"/>
                          <w:marTop w:val="0"/>
                          <w:marBottom w:val="0"/>
                          <w:divBdr>
                            <w:top w:val="none" w:sz="0" w:space="0" w:color="auto"/>
                            <w:left w:val="none" w:sz="0" w:space="0" w:color="auto"/>
                            <w:bottom w:val="none" w:sz="0" w:space="0" w:color="auto"/>
                            <w:right w:val="none" w:sz="0" w:space="0" w:color="auto"/>
                          </w:divBdr>
                        </w:div>
                        <w:div w:id="2121098249">
                          <w:marLeft w:val="0"/>
                          <w:marRight w:val="0"/>
                          <w:marTop w:val="0"/>
                          <w:marBottom w:val="0"/>
                          <w:divBdr>
                            <w:top w:val="none" w:sz="0" w:space="0" w:color="auto"/>
                            <w:left w:val="none" w:sz="0" w:space="0" w:color="auto"/>
                            <w:bottom w:val="none" w:sz="0" w:space="0" w:color="auto"/>
                            <w:right w:val="none" w:sz="0" w:space="0" w:color="auto"/>
                          </w:divBdr>
                        </w:div>
                        <w:div w:id="1302006085">
                          <w:marLeft w:val="0"/>
                          <w:marRight w:val="0"/>
                          <w:marTop w:val="0"/>
                          <w:marBottom w:val="0"/>
                          <w:divBdr>
                            <w:top w:val="none" w:sz="0" w:space="0" w:color="auto"/>
                            <w:left w:val="none" w:sz="0" w:space="0" w:color="auto"/>
                            <w:bottom w:val="none" w:sz="0" w:space="0" w:color="auto"/>
                            <w:right w:val="none" w:sz="0" w:space="0" w:color="auto"/>
                          </w:divBdr>
                        </w:div>
                        <w:div w:id="725688170">
                          <w:marLeft w:val="0"/>
                          <w:marRight w:val="0"/>
                          <w:marTop w:val="0"/>
                          <w:marBottom w:val="0"/>
                          <w:divBdr>
                            <w:top w:val="none" w:sz="0" w:space="0" w:color="auto"/>
                            <w:left w:val="none" w:sz="0" w:space="0" w:color="auto"/>
                            <w:bottom w:val="none" w:sz="0" w:space="0" w:color="auto"/>
                            <w:right w:val="none" w:sz="0" w:space="0" w:color="auto"/>
                          </w:divBdr>
                        </w:div>
                        <w:div w:id="711274482">
                          <w:marLeft w:val="0"/>
                          <w:marRight w:val="0"/>
                          <w:marTop w:val="0"/>
                          <w:marBottom w:val="0"/>
                          <w:divBdr>
                            <w:top w:val="none" w:sz="0" w:space="0" w:color="auto"/>
                            <w:left w:val="none" w:sz="0" w:space="0" w:color="auto"/>
                            <w:bottom w:val="none" w:sz="0" w:space="0" w:color="auto"/>
                            <w:right w:val="none" w:sz="0" w:space="0" w:color="auto"/>
                          </w:divBdr>
                        </w:div>
                        <w:div w:id="2067412519">
                          <w:marLeft w:val="0"/>
                          <w:marRight w:val="0"/>
                          <w:marTop w:val="0"/>
                          <w:marBottom w:val="0"/>
                          <w:divBdr>
                            <w:top w:val="none" w:sz="0" w:space="0" w:color="auto"/>
                            <w:left w:val="none" w:sz="0" w:space="0" w:color="auto"/>
                            <w:bottom w:val="none" w:sz="0" w:space="0" w:color="auto"/>
                            <w:right w:val="none" w:sz="0" w:space="0" w:color="auto"/>
                          </w:divBdr>
                        </w:div>
                        <w:div w:id="206571019">
                          <w:marLeft w:val="0"/>
                          <w:marRight w:val="0"/>
                          <w:marTop w:val="0"/>
                          <w:marBottom w:val="0"/>
                          <w:divBdr>
                            <w:top w:val="none" w:sz="0" w:space="0" w:color="auto"/>
                            <w:left w:val="none" w:sz="0" w:space="0" w:color="auto"/>
                            <w:bottom w:val="none" w:sz="0" w:space="0" w:color="auto"/>
                            <w:right w:val="none" w:sz="0" w:space="0" w:color="auto"/>
                          </w:divBdr>
                        </w:div>
                        <w:div w:id="1641810431">
                          <w:marLeft w:val="0"/>
                          <w:marRight w:val="0"/>
                          <w:marTop w:val="0"/>
                          <w:marBottom w:val="0"/>
                          <w:divBdr>
                            <w:top w:val="none" w:sz="0" w:space="0" w:color="auto"/>
                            <w:left w:val="none" w:sz="0" w:space="0" w:color="auto"/>
                            <w:bottom w:val="none" w:sz="0" w:space="0" w:color="auto"/>
                            <w:right w:val="none" w:sz="0" w:space="0" w:color="auto"/>
                          </w:divBdr>
                        </w:div>
                        <w:div w:id="195625607">
                          <w:marLeft w:val="0"/>
                          <w:marRight w:val="0"/>
                          <w:marTop w:val="0"/>
                          <w:marBottom w:val="0"/>
                          <w:divBdr>
                            <w:top w:val="none" w:sz="0" w:space="0" w:color="auto"/>
                            <w:left w:val="none" w:sz="0" w:space="0" w:color="auto"/>
                            <w:bottom w:val="none" w:sz="0" w:space="0" w:color="auto"/>
                            <w:right w:val="none" w:sz="0" w:space="0" w:color="auto"/>
                          </w:divBdr>
                        </w:div>
                        <w:div w:id="44255204">
                          <w:marLeft w:val="0"/>
                          <w:marRight w:val="0"/>
                          <w:marTop w:val="0"/>
                          <w:marBottom w:val="0"/>
                          <w:divBdr>
                            <w:top w:val="none" w:sz="0" w:space="0" w:color="auto"/>
                            <w:left w:val="none" w:sz="0" w:space="0" w:color="auto"/>
                            <w:bottom w:val="none" w:sz="0" w:space="0" w:color="auto"/>
                            <w:right w:val="none" w:sz="0" w:space="0" w:color="auto"/>
                          </w:divBdr>
                        </w:div>
                        <w:div w:id="66733230">
                          <w:marLeft w:val="0"/>
                          <w:marRight w:val="0"/>
                          <w:marTop w:val="0"/>
                          <w:marBottom w:val="0"/>
                          <w:divBdr>
                            <w:top w:val="none" w:sz="0" w:space="0" w:color="auto"/>
                            <w:left w:val="none" w:sz="0" w:space="0" w:color="auto"/>
                            <w:bottom w:val="none" w:sz="0" w:space="0" w:color="auto"/>
                            <w:right w:val="none" w:sz="0" w:space="0" w:color="auto"/>
                          </w:divBdr>
                        </w:div>
                        <w:div w:id="1500194058">
                          <w:marLeft w:val="0"/>
                          <w:marRight w:val="0"/>
                          <w:marTop w:val="0"/>
                          <w:marBottom w:val="0"/>
                          <w:divBdr>
                            <w:top w:val="none" w:sz="0" w:space="0" w:color="auto"/>
                            <w:left w:val="none" w:sz="0" w:space="0" w:color="auto"/>
                            <w:bottom w:val="none" w:sz="0" w:space="0" w:color="auto"/>
                            <w:right w:val="none" w:sz="0" w:space="0" w:color="auto"/>
                          </w:divBdr>
                        </w:div>
                        <w:div w:id="1961452311">
                          <w:marLeft w:val="0"/>
                          <w:marRight w:val="0"/>
                          <w:marTop w:val="0"/>
                          <w:marBottom w:val="0"/>
                          <w:divBdr>
                            <w:top w:val="none" w:sz="0" w:space="0" w:color="auto"/>
                            <w:left w:val="none" w:sz="0" w:space="0" w:color="auto"/>
                            <w:bottom w:val="none" w:sz="0" w:space="0" w:color="auto"/>
                            <w:right w:val="none" w:sz="0" w:space="0" w:color="auto"/>
                          </w:divBdr>
                        </w:div>
                        <w:div w:id="368844097">
                          <w:marLeft w:val="0"/>
                          <w:marRight w:val="0"/>
                          <w:marTop w:val="0"/>
                          <w:marBottom w:val="0"/>
                          <w:divBdr>
                            <w:top w:val="none" w:sz="0" w:space="0" w:color="auto"/>
                            <w:left w:val="none" w:sz="0" w:space="0" w:color="auto"/>
                            <w:bottom w:val="none" w:sz="0" w:space="0" w:color="auto"/>
                            <w:right w:val="none" w:sz="0" w:space="0" w:color="auto"/>
                          </w:divBdr>
                        </w:div>
                        <w:div w:id="1509562825">
                          <w:marLeft w:val="0"/>
                          <w:marRight w:val="0"/>
                          <w:marTop w:val="0"/>
                          <w:marBottom w:val="0"/>
                          <w:divBdr>
                            <w:top w:val="none" w:sz="0" w:space="0" w:color="auto"/>
                            <w:left w:val="none" w:sz="0" w:space="0" w:color="auto"/>
                            <w:bottom w:val="none" w:sz="0" w:space="0" w:color="auto"/>
                            <w:right w:val="none" w:sz="0" w:space="0" w:color="auto"/>
                          </w:divBdr>
                        </w:div>
                        <w:div w:id="896014577">
                          <w:marLeft w:val="0"/>
                          <w:marRight w:val="0"/>
                          <w:marTop w:val="0"/>
                          <w:marBottom w:val="0"/>
                          <w:divBdr>
                            <w:top w:val="none" w:sz="0" w:space="0" w:color="auto"/>
                            <w:left w:val="none" w:sz="0" w:space="0" w:color="auto"/>
                            <w:bottom w:val="none" w:sz="0" w:space="0" w:color="auto"/>
                            <w:right w:val="none" w:sz="0" w:space="0" w:color="auto"/>
                          </w:divBdr>
                        </w:div>
                        <w:div w:id="1659070247">
                          <w:marLeft w:val="0"/>
                          <w:marRight w:val="0"/>
                          <w:marTop w:val="0"/>
                          <w:marBottom w:val="0"/>
                          <w:divBdr>
                            <w:top w:val="none" w:sz="0" w:space="0" w:color="auto"/>
                            <w:left w:val="none" w:sz="0" w:space="0" w:color="auto"/>
                            <w:bottom w:val="none" w:sz="0" w:space="0" w:color="auto"/>
                            <w:right w:val="none" w:sz="0" w:space="0" w:color="auto"/>
                          </w:divBdr>
                        </w:div>
                        <w:div w:id="1760297500">
                          <w:marLeft w:val="0"/>
                          <w:marRight w:val="0"/>
                          <w:marTop w:val="0"/>
                          <w:marBottom w:val="0"/>
                          <w:divBdr>
                            <w:top w:val="none" w:sz="0" w:space="0" w:color="auto"/>
                            <w:left w:val="none" w:sz="0" w:space="0" w:color="auto"/>
                            <w:bottom w:val="none" w:sz="0" w:space="0" w:color="auto"/>
                            <w:right w:val="none" w:sz="0" w:space="0" w:color="auto"/>
                          </w:divBdr>
                        </w:div>
                        <w:div w:id="86855974">
                          <w:marLeft w:val="0"/>
                          <w:marRight w:val="0"/>
                          <w:marTop w:val="0"/>
                          <w:marBottom w:val="0"/>
                          <w:divBdr>
                            <w:top w:val="none" w:sz="0" w:space="0" w:color="auto"/>
                            <w:left w:val="none" w:sz="0" w:space="0" w:color="auto"/>
                            <w:bottom w:val="none" w:sz="0" w:space="0" w:color="auto"/>
                            <w:right w:val="none" w:sz="0" w:space="0" w:color="auto"/>
                          </w:divBdr>
                        </w:div>
                        <w:div w:id="1318799595">
                          <w:marLeft w:val="0"/>
                          <w:marRight w:val="0"/>
                          <w:marTop w:val="0"/>
                          <w:marBottom w:val="0"/>
                          <w:divBdr>
                            <w:top w:val="none" w:sz="0" w:space="0" w:color="auto"/>
                            <w:left w:val="none" w:sz="0" w:space="0" w:color="auto"/>
                            <w:bottom w:val="none" w:sz="0" w:space="0" w:color="auto"/>
                            <w:right w:val="none" w:sz="0" w:space="0" w:color="auto"/>
                          </w:divBdr>
                        </w:div>
                        <w:div w:id="2093383452">
                          <w:marLeft w:val="0"/>
                          <w:marRight w:val="0"/>
                          <w:marTop w:val="0"/>
                          <w:marBottom w:val="0"/>
                          <w:divBdr>
                            <w:top w:val="none" w:sz="0" w:space="0" w:color="auto"/>
                            <w:left w:val="none" w:sz="0" w:space="0" w:color="auto"/>
                            <w:bottom w:val="none" w:sz="0" w:space="0" w:color="auto"/>
                            <w:right w:val="none" w:sz="0" w:space="0" w:color="auto"/>
                          </w:divBdr>
                        </w:div>
                        <w:div w:id="27026116">
                          <w:marLeft w:val="0"/>
                          <w:marRight w:val="0"/>
                          <w:marTop w:val="0"/>
                          <w:marBottom w:val="0"/>
                          <w:divBdr>
                            <w:top w:val="none" w:sz="0" w:space="0" w:color="auto"/>
                            <w:left w:val="none" w:sz="0" w:space="0" w:color="auto"/>
                            <w:bottom w:val="none" w:sz="0" w:space="0" w:color="auto"/>
                            <w:right w:val="none" w:sz="0" w:space="0" w:color="auto"/>
                          </w:divBdr>
                        </w:div>
                        <w:div w:id="504633536">
                          <w:marLeft w:val="0"/>
                          <w:marRight w:val="0"/>
                          <w:marTop w:val="0"/>
                          <w:marBottom w:val="0"/>
                          <w:divBdr>
                            <w:top w:val="none" w:sz="0" w:space="0" w:color="auto"/>
                            <w:left w:val="none" w:sz="0" w:space="0" w:color="auto"/>
                            <w:bottom w:val="none" w:sz="0" w:space="0" w:color="auto"/>
                            <w:right w:val="none" w:sz="0" w:space="0" w:color="auto"/>
                          </w:divBdr>
                        </w:div>
                        <w:div w:id="2116362178">
                          <w:marLeft w:val="0"/>
                          <w:marRight w:val="0"/>
                          <w:marTop w:val="0"/>
                          <w:marBottom w:val="0"/>
                          <w:divBdr>
                            <w:top w:val="none" w:sz="0" w:space="0" w:color="auto"/>
                            <w:left w:val="none" w:sz="0" w:space="0" w:color="auto"/>
                            <w:bottom w:val="none" w:sz="0" w:space="0" w:color="auto"/>
                            <w:right w:val="none" w:sz="0" w:space="0" w:color="auto"/>
                          </w:divBdr>
                        </w:div>
                        <w:div w:id="1404182898">
                          <w:marLeft w:val="0"/>
                          <w:marRight w:val="0"/>
                          <w:marTop w:val="0"/>
                          <w:marBottom w:val="0"/>
                          <w:divBdr>
                            <w:top w:val="none" w:sz="0" w:space="0" w:color="auto"/>
                            <w:left w:val="none" w:sz="0" w:space="0" w:color="auto"/>
                            <w:bottom w:val="none" w:sz="0" w:space="0" w:color="auto"/>
                            <w:right w:val="none" w:sz="0" w:space="0" w:color="auto"/>
                          </w:divBdr>
                        </w:div>
                        <w:div w:id="377894923">
                          <w:marLeft w:val="0"/>
                          <w:marRight w:val="0"/>
                          <w:marTop w:val="0"/>
                          <w:marBottom w:val="0"/>
                          <w:divBdr>
                            <w:top w:val="none" w:sz="0" w:space="0" w:color="auto"/>
                            <w:left w:val="none" w:sz="0" w:space="0" w:color="auto"/>
                            <w:bottom w:val="none" w:sz="0" w:space="0" w:color="auto"/>
                            <w:right w:val="none" w:sz="0" w:space="0" w:color="auto"/>
                          </w:divBdr>
                        </w:div>
                        <w:div w:id="529221717">
                          <w:marLeft w:val="0"/>
                          <w:marRight w:val="0"/>
                          <w:marTop w:val="0"/>
                          <w:marBottom w:val="0"/>
                          <w:divBdr>
                            <w:top w:val="none" w:sz="0" w:space="0" w:color="auto"/>
                            <w:left w:val="none" w:sz="0" w:space="0" w:color="auto"/>
                            <w:bottom w:val="none" w:sz="0" w:space="0" w:color="auto"/>
                            <w:right w:val="none" w:sz="0" w:space="0" w:color="auto"/>
                          </w:divBdr>
                        </w:div>
                        <w:div w:id="193469358">
                          <w:marLeft w:val="0"/>
                          <w:marRight w:val="0"/>
                          <w:marTop w:val="0"/>
                          <w:marBottom w:val="0"/>
                          <w:divBdr>
                            <w:top w:val="none" w:sz="0" w:space="0" w:color="auto"/>
                            <w:left w:val="none" w:sz="0" w:space="0" w:color="auto"/>
                            <w:bottom w:val="none" w:sz="0" w:space="0" w:color="auto"/>
                            <w:right w:val="none" w:sz="0" w:space="0" w:color="auto"/>
                          </w:divBdr>
                        </w:div>
                        <w:div w:id="1912932432">
                          <w:marLeft w:val="0"/>
                          <w:marRight w:val="0"/>
                          <w:marTop w:val="0"/>
                          <w:marBottom w:val="0"/>
                          <w:divBdr>
                            <w:top w:val="none" w:sz="0" w:space="0" w:color="auto"/>
                            <w:left w:val="none" w:sz="0" w:space="0" w:color="auto"/>
                            <w:bottom w:val="none" w:sz="0" w:space="0" w:color="auto"/>
                            <w:right w:val="none" w:sz="0" w:space="0" w:color="auto"/>
                          </w:divBdr>
                        </w:div>
                        <w:div w:id="1823041278">
                          <w:marLeft w:val="0"/>
                          <w:marRight w:val="0"/>
                          <w:marTop w:val="0"/>
                          <w:marBottom w:val="0"/>
                          <w:divBdr>
                            <w:top w:val="none" w:sz="0" w:space="0" w:color="auto"/>
                            <w:left w:val="none" w:sz="0" w:space="0" w:color="auto"/>
                            <w:bottom w:val="none" w:sz="0" w:space="0" w:color="auto"/>
                            <w:right w:val="none" w:sz="0" w:space="0" w:color="auto"/>
                          </w:divBdr>
                        </w:div>
                        <w:div w:id="1184050144">
                          <w:marLeft w:val="0"/>
                          <w:marRight w:val="0"/>
                          <w:marTop w:val="0"/>
                          <w:marBottom w:val="0"/>
                          <w:divBdr>
                            <w:top w:val="none" w:sz="0" w:space="0" w:color="auto"/>
                            <w:left w:val="none" w:sz="0" w:space="0" w:color="auto"/>
                            <w:bottom w:val="none" w:sz="0" w:space="0" w:color="auto"/>
                            <w:right w:val="none" w:sz="0" w:space="0" w:color="auto"/>
                          </w:divBdr>
                        </w:div>
                        <w:div w:id="1460411989">
                          <w:marLeft w:val="0"/>
                          <w:marRight w:val="0"/>
                          <w:marTop w:val="0"/>
                          <w:marBottom w:val="0"/>
                          <w:divBdr>
                            <w:top w:val="none" w:sz="0" w:space="0" w:color="auto"/>
                            <w:left w:val="none" w:sz="0" w:space="0" w:color="auto"/>
                            <w:bottom w:val="none" w:sz="0" w:space="0" w:color="auto"/>
                            <w:right w:val="none" w:sz="0" w:space="0" w:color="auto"/>
                          </w:divBdr>
                        </w:div>
                        <w:div w:id="891379722">
                          <w:marLeft w:val="0"/>
                          <w:marRight w:val="0"/>
                          <w:marTop w:val="0"/>
                          <w:marBottom w:val="0"/>
                          <w:divBdr>
                            <w:top w:val="none" w:sz="0" w:space="0" w:color="auto"/>
                            <w:left w:val="none" w:sz="0" w:space="0" w:color="auto"/>
                            <w:bottom w:val="none" w:sz="0" w:space="0" w:color="auto"/>
                            <w:right w:val="none" w:sz="0" w:space="0" w:color="auto"/>
                          </w:divBdr>
                        </w:div>
                        <w:div w:id="213548672">
                          <w:marLeft w:val="0"/>
                          <w:marRight w:val="0"/>
                          <w:marTop w:val="0"/>
                          <w:marBottom w:val="0"/>
                          <w:divBdr>
                            <w:top w:val="none" w:sz="0" w:space="0" w:color="auto"/>
                            <w:left w:val="none" w:sz="0" w:space="0" w:color="auto"/>
                            <w:bottom w:val="none" w:sz="0" w:space="0" w:color="auto"/>
                            <w:right w:val="none" w:sz="0" w:space="0" w:color="auto"/>
                          </w:divBdr>
                        </w:div>
                        <w:div w:id="387193410">
                          <w:marLeft w:val="0"/>
                          <w:marRight w:val="0"/>
                          <w:marTop w:val="0"/>
                          <w:marBottom w:val="0"/>
                          <w:divBdr>
                            <w:top w:val="none" w:sz="0" w:space="0" w:color="auto"/>
                            <w:left w:val="none" w:sz="0" w:space="0" w:color="auto"/>
                            <w:bottom w:val="none" w:sz="0" w:space="0" w:color="auto"/>
                            <w:right w:val="none" w:sz="0" w:space="0" w:color="auto"/>
                          </w:divBdr>
                        </w:div>
                        <w:div w:id="1547595943">
                          <w:marLeft w:val="0"/>
                          <w:marRight w:val="0"/>
                          <w:marTop w:val="0"/>
                          <w:marBottom w:val="0"/>
                          <w:divBdr>
                            <w:top w:val="none" w:sz="0" w:space="0" w:color="auto"/>
                            <w:left w:val="none" w:sz="0" w:space="0" w:color="auto"/>
                            <w:bottom w:val="none" w:sz="0" w:space="0" w:color="auto"/>
                            <w:right w:val="none" w:sz="0" w:space="0" w:color="auto"/>
                          </w:divBdr>
                        </w:div>
                        <w:div w:id="1924803566">
                          <w:marLeft w:val="0"/>
                          <w:marRight w:val="0"/>
                          <w:marTop w:val="0"/>
                          <w:marBottom w:val="0"/>
                          <w:divBdr>
                            <w:top w:val="none" w:sz="0" w:space="0" w:color="auto"/>
                            <w:left w:val="none" w:sz="0" w:space="0" w:color="auto"/>
                            <w:bottom w:val="none" w:sz="0" w:space="0" w:color="auto"/>
                            <w:right w:val="none" w:sz="0" w:space="0" w:color="auto"/>
                          </w:divBdr>
                        </w:div>
                        <w:div w:id="1762985673">
                          <w:marLeft w:val="0"/>
                          <w:marRight w:val="0"/>
                          <w:marTop w:val="0"/>
                          <w:marBottom w:val="0"/>
                          <w:divBdr>
                            <w:top w:val="none" w:sz="0" w:space="0" w:color="auto"/>
                            <w:left w:val="none" w:sz="0" w:space="0" w:color="auto"/>
                            <w:bottom w:val="none" w:sz="0" w:space="0" w:color="auto"/>
                            <w:right w:val="none" w:sz="0" w:space="0" w:color="auto"/>
                          </w:divBdr>
                        </w:div>
                        <w:div w:id="1558661284">
                          <w:marLeft w:val="0"/>
                          <w:marRight w:val="0"/>
                          <w:marTop w:val="0"/>
                          <w:marBottom w:val="0"/>
                          <w:divBdr>
                            <w:top w:val="none" w:sz="0" w:space="0" w:color="auto"/>
                            <w:left w:val="none" w:sz="0" w:space="0" w:color="auto"/>
                            <w:bottom w:val="none" w:sz="0" w:space="0" w:color="auto"/>
                            <w:right w:val="none" w:sz="0" w:space="0" w:color="auto"/>
                          </w:divBdr>
                        </w:div>
                        <w:div w:id="1696928455">
                          <w:marLeft w:val="0"/>
                          <w:marRight w:val="0"/>
                          <w:marTop w:val="0"/>
                          <w:marBottom w:val="0"/>
                          <w:divBdr>
                            <w:top w:val="none" w:sz="0" w:space="0" w:color="auto"/>
                            <w:left w:val="none" w:sz="0" w:space="0" w:color="auto"/>
                            <w:bottom w:val="none" w:sz="0" w:space="0" w:color="auto"/>
                            <w:right w:val="none" w:sz="0" w:space="0" w:color="auto"/>
                          </w:divBdr>
                        </w:div>
                        <w:div w:id="1775049644">
                          <w:marLeft w:val="0"/>
                          <w:marRight w:val="0"/>
                          <w:marTop w:val="0"/>
                          <w:marBottom w:val="0"/>
                          <w:divBdr>
                            <w:top w:val="none" w:sz="0" w:space="0" w:color="auto"/>
                            <w:left w:val="none" w:sz="0" w:space="0" w:color="auto"/>
                            <w:bottom w:val="none" w:sz="0" w:space="0" w:color="auto"/>
                            <w:right w:val="none" w:sz="0" w:space="0" w:color="auto"/>
                          </w:divBdr>
                        </w:div>
                        <w:div w:id="368526998">
                          <w:marLeft w:val="0"/>
                          <w:marRight w:val="0"/>
                          <w:marTop w:val="0"/>
                          <w:marBottom w:val="0"/>
                          <w:divBdr>
                            <w:top w:val="none" w:sz="0" w:space="0" w:color="auto"/>
                            <w:left w:val="none" w:sz="0" w:space="0" w:color="auto"/>
                            <w:bottom w:val="none" w:sz="0" w:space="0" w:color="auto"/>
                            <w:right w:val="none" w:sz="0" w:space="0" w:color="auto"/>
                          </w:divBdr>
                        </w:div>
                        <w:div w:id="398480522">
                          <w:marLeft w:val="0"/>
                          <w:marRight w:val="0"/>
                          <w:marTop w:val="0"/>
                          <w:marBottom w:val="0"/>
                          <w:divBdr>
                            <w:top w:val="none" w:sz="0" w:space="0" w:color="auto"/>
                            <w:left w:val="none" w:sz="0" w:space="0" w:color="auto"/>
                            <w:bottom w:val="none" w:sz="0" w:space="0" w:color="auto"/>
                            <w:right w:val="none" w:sz="0" w:space="0" w:color="auto"/>
                          </w:divBdr>
                        </w:div>
                        <w:div w:id="1086459117">
                          <w:marLeft w:val="0"/>
                          <w:marRight w:val="0"/>
                          <w:marTop w:val="0"/>
                          <w:marBottom w:val="0"/>
                          <w:divBdr>
                            <w:top w:val="none" w:sz="0" w:space="0" w:color="auto"/>
                            <w:left w:val="none" w:sz="0" w:space="0" w:color="auto"/>
                            <w:bottom w:val="none" w:sz="0" w:space="0" w:color="auto"/>
                            <w:right w:val="none" w:sz="0" w:space="0" w:color="auto"/>
                          </w:divBdr>
                        </w:div>
                        <w:div w:id="2124835037">
                          <w:marLeft w:val="0"/>
                          <w:marRight w:val="0"/>
                          <w:marTop w:val="0"/>
                          <w:marBottom w:val="0"/>
                          <w:divBdr>
                            <w:top w:val="none" w:sz="0" w:space="0" w:color="auto"/>
                            <w:left w:val="none" w:sz="0" w:space="0" w:color="auto"/>
                            <w:bottom w:val="none" w:sz="0" w:space="0" w:color="auto"/>
                            <w:right w:val="none" w:sz="0" w:space="0" w:color="auto"/>
                          </w:divBdr>
                        </w:div>
                        <w:div w:id="404378918">
                          <w:marLeft w:val="0"/>
                          <w:marRight w:val="0"/>
                          <w:marTop w:val="0"/>
                          <w:marBottom w:val="0"/>
                          <w:divBdr>
                            <w:top w:val="none" w:sz="0" w:space="0" w:color="auto"/>
                            <w:left w:val="none" w:sz="0" w:space="0" w:color="auto"/>
                            <w:bottom w:val="none" w:sz="0" w:space="0" w:color="auto"/>
                            <w:right w:val="none" w:sz="0" w:space="0" w:color="auto"/>
                          </w:divBdr>
                        </w:div>
                        <w:div w:id="912854830">
                          <w:marLeft w:val="0"/>
                          <w:marRight w:val="0"/>
                          <w:marTop w:val="0"/>
                          <w:marBottom w:val="0"/>
                          <w:divBdr>
                            <w:top w:val="none" w:sz="0" w:space="0" w:color="auto"/>
                            <w:left w:val="none" w:sz="0" w:space="0" w:color="auto"/>
                            <w:bottom w:val="none" w:sz="0" w:space="0" w:color="auto"/>
                            <w:right w:val="none" w:sz="0" w:space="0" w:color="auto"/>
                          </w:divBdr>
                        </w:div>
                        <w:div w:id="1451777639">
                          <w:marLeft w:val="0"/>
                          <w:marRight w:val="0"/>
                          <w:marTop w:val="0"/>
                          <w:marBottom w:val="0"/>
                          <w:divBdr>
                            <w:top w:val="none" w:sz="0" w:space="0" w:color="auto"/>
                            <w:left w:val="none" w:sz="0" w:space="0" w:color="auto"/>
                            <w:bottom w:val="none" w:sz="0" w:space="0" w:color="auto"/>
                            <w:right w:val="none" w:sz="0" w:space="0" w:color="auto"/>
                          </w:divBdr>
                        </w:div>
                        <w:div w:id="982925667">
                          <w:marLeft w:val="0"/>
                          <w:marRight w:val="0"/>
                          <w:marTop w:val="0"/>
                          <w:marBottom w:val="0"/>
                          <w:divBdr>
                            <w:top w:val="none" w:sz="0" w:space="0" w:color="auto"/>
                            <w:left w:val="none" w:sz="0" w:space="0" w:color="auto"/>
                            <w:bottom w:val="none" w:sz="0" w:space="0" w:color="auto"/>
                            <w:right w:val="none" w:sz="0" w:space="0" w:color="auto"/>
                          </w:divBdr>
                        </w:div>
                        <w:div w:id="474684834">
                          <w:marLeft w:val="0"/>
                          <w:marRight w:val="0"/>
                          <w:marTop w:val="0"/>
                          <w:marBottom w:val="0"/>
                          <w:divBdr>
                            <w:top w:val="none" w:sz="0" w:space="0" w:color="auto"/>
                            <w:left w:val="none" w:sz="0" w:space="0" w:color="auto"/>
                            <w:bottom w:val="none" w:sz="0" w:space="0" w:color="auto"/>
                            <w:right w:val="none" w:sz="0" w:space="0" w:color="auto"/>
                          </w:divBdr>
                        </w:div>
                        <w:div w:id="1767772105">
                          <w:marLeft w:val="0"/>
                          <w:marRight w:val="0"/>
                          <w:marTop w:val="0"/>
                          <w:marBottom w:val="0"/>
                          <w:divBdr>
                            <w:top w:val="none" w:sz="0" w:space="0" w:color="auto"/>
                            <w:left w:val="none" w:sz="0" w:space="0" w:color="auto"/>
                            <w:bottom w:val="none" w:sz="0" w:space="0" w:color="auto"/>
                            <w:right w:val="none" w:sz="0" w:space="0" w:color="auto"/>
                          </w:divBdr>
                        </w:div>
                        <w:div w:id="812873050">
                          <w:marLeft w:val="0"/>
                          <w:marRight w:val="0"/>
                          <w:marTop w:val="0"/>
                          <w:marBottom w:val="0"/>
                          <w:divBdr>
                            <w:top w:val="none" w:sz="0" w:space="0" w:color="auto"/>
                            <w:left w:val="none" w:sz="0" w:space="0" w:color="auto"/>
                            <w:bottom w:val="none" w:sz="0" w:space="0" w:color="auto"/>
                            <w:right w:val="none" w:sz="0" w:space="0" w:color="auto"/>
                          </w:divBdr>
                        </w:div>
                        <w:div w:id="436876784">
                          <w:marLeft w:val="0"/>
                          <w:marRight w:val="0"/>
                          <w:marTop w:val="0"/>
                          <w:marBottom w:val="0"/>
                          <w:divBdr>
                            <w:top w:val="none" w:sz="0" w:space="0" w:color="auto"/>
                            <w:left w:val="none" w:sz="0" w:space="0" w:color="auto"/>
                            <w:bottom w:val="none" w:sz="0" w:space="0" w:color="auto"/>
                            <w:right w:val="none" w:sz="0" w:space="0" w:color="auto"/>
                          </w:divBdr>
                        </w:div>
                        <w:div w:id="1205168629">
                          <w:marLeft w:val="0"/>
                          <w:marRight w:val="0"/>
                          <w:marTop w:val="0"/>
                          <w:marBottom w:val="0"/>
                          <w:divBdr>
                            <w:top w:val="none" w:sz="0" w:space="0" w:color="auto"/>
                            <w:left w:val="none" w:sz="0" w:space="0" w:color="auto"/>
                            <w:bottom w:val="none" w:sz="0" w:space="0" w:color="auto"/>
                            <w:right w:val="none" w:sz="0" w:space="0" w:color="auto"/>
                          </w:divBdr>
                        </w:div>
                        <w:div w:id="358773820">
                          <w:marLeft w:val="0"/>
                          <w:marRight w:val="0"/>
                          <w:marTop w:val="0"/>
                          <w:marBottom w:val="0"/>
                          <w:divBdr>
                            <w:top w:val="none" w:sz="0" w:space="0" w:color="auto"/>
                            <w:left w:val="none" w:sz="0" w:space="0" w:color="auto"/>
                            <w:bottom w:val="none" w:sz="0" w:space="0" w:color="auto"/>
                            <w:right w:val="none" w:sz="0" w:space="0" w:color="auto"/>
                          </w:divBdr>
                        </w:div>
                        <w:div w:id="1486781923">
                          <w:marLeft w:val="0"/>
                          <w:marRight w:val="0"/>
                          <w:marTop w:val="0"/>
                          <w:marBottom w:val="0"/>
                          <w:divBdr>
                            <w:top w:val="none" w:sz="0" w:space="0" w:color="auto"/>
                            <w:left w:val="none" w:sz="0" w:space="0" w:color="auto"/>
                            <w:bottom w:val="none" w:sz="0" w:space="0" w:color="auto"/>
                            <w:right w:val="none" w:sz="0" w:space="0" w:color="auto"/>
                          </w:divBdr>
                        </w:div>
                        <w:div w:id="543760578">
                          <w:marLeft w:val="0"/>
                          <w:marRight w:val="0"/>
                          <w:marTop w:val="0"/>
                          <w:marBottom w:val="0"/>
                          <w:divBdr>
                            <w:top w:val="none" w:sz="0" w:space="0" w:color="auto"/>
                            <w:left w:val="none" w:sz="0" w:space="0" w:color="auto"/>
                            <w:bottom w:val="none" w:sz="0" w:space="0" w:color="auto"/>
                            <w:right w:val="none" w:sz="0" w:space="0" w:color="auto"/>
                          </w:divBdr>
                        </w:div>
                        <w:div w:id="950084940">
                          <w:marLeft w:val="0"/>
                          <w:marRight w:val="0"/>
                          <w:marTop w:val="0"/>
                          <w:marBottom w:val="0"/>
                          <w:divBdr>
                            <w:top w:val="none" w:sz="0" w:space="0" w:color="auto"/>
                            <w:left w:val="none" w:sz="0" w:space="0" w:color="auto"/>
                            <w:bottom w:val="none" w:sz="0" w:space="0" w:color="auto"/>
                            <w:right w:val="none" w:sz="0" w:space="0" w:color="auto"/>
                          </w:divBdr>
                        </w:div>
                        <w:div w:id="1882207401">
                          <w:marLeft w:val="0"/>
                          <w:marRight w:val="0"/>
                          <w:marTop w:val="0"/>
                          <w:marBottom w:val="0"/>
                          <w:divBdr>
                            <w:top w:val="none" w:sz="0" w:space="0" w:color="auto"/>
                            <w:left w:val="none" w:sz="0" w:space="0" w:color="auto"/>
                            <w:bottom w:val="none" w:sz="0" w:space="0" w:color="auto"/>
                            <w:right w:val="none" w:sz="0" w:space="0" w:color="auto"/>
                          </w:divBdr>
                        </w:div>
                        <w:div w:id="1351832675">
                          <w:marLeft w:val="0"/>
                          <w:marRight w:val="0"/>
                          <w:marTop w:val="0"/>
                          <w:marBottom w:val="0"/>
                          <w:divBdr>
                            <w:top w:val="none" w:sz="0" w:space="0" w:color="auto"/>
                            <w:left w:val="none" w:sz="0" w:space="0" w:color="auto"/>
                            <w:bottom w:val="none" w:sz="0" w:space="0" w:color="auto"/>
                            <w:right w:val="none" w:sz="0" w:space="0" w:color="auto"/>
                          </w:divBdr>
                        </w:div>
                        <w:div w:id="33193855">
                          <w:marLeft w:val="0"/>
                          <w:marRight w:val="0"/>
                          <w:marTop w:val="0"/>
                          <w:marBottom w:val="0"/>
                          <w:divBdr>
                            <w:top w:val="none" w:sz="0" w:space="0" w:color="auto"/>
                            <w:left w:val="none" w:sz="0" w:space="0" w:color="auto"/>
                            <w:bottom w:val="none" w:sz="0" w:space="0" w:color="auto"/>
                            <w:right w:val="none" w:sz="0" w:space="0" w:color="auto"/>
                          </w:divBdr>
                        </w:div>
                        <w:div w:id="1346400331">
                          <w:marLeft w:val="0"/>
                          <w:marRight w:val="0"/>
                          <w:marTop w:val="0"/>
                          <w:marBottom w:val="0"/>
                          <w:divBdr>
                            <w:top w:val="none" w:sz="0" w:space="0" w:color="auto"/>
                            <w:left w:val="none" w:sz="0" w:space="0" w:color="auto"/>
                            <w:bottom w:val="none" w:sz="0" w:space="0" w:color="auto"/>
                            <w:right w:val="none" w:sz="0" w:space="0" w:color="auto"/>
                          </w:divBdr>
                        </w:div>
                        <w:div w:id="44134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857195">
          <w:marLeft w:val="0"/>
          <w:marRight w:val="0"/>
          <w:marTop w:val="0"/>
          <w:marBottom w:val="150"/>
          <w:divBdr>
            <w:top w:val="none" w:sz="0" w:space="0" w:color="auto"/>
            <w:left w:val="none" w:sz="0" w:space="0" w:color="auto"/>
            <w:bottom w:val="none" w:sz="0" w:space="0" w:color="auto"/>
            <w:right w:val="none" w:sz="0" w:space="0" w:color="auto"/>
          </w:divBdr>
          <w:divsChild>
            <w:div w:id="287008851">
              <w:marLeft w:val="0"/>
              <w:marRight w:val="0"/>
              <w:marTop w:val="0"/>
              <w:marBottom w:val="0"/>
              <w:divBdr>
                <w:top w:val="none" w:sz="0" w:space="0" w:color="auto"/>
                <w:left w:val="none" w:sz="0" w:space="0" w:color="auto"/>
                <w:bottom w:val="none" w:sz="0" w:space="0" w:color="auto"/>
                <w:right w:val="none" w:sz="0" w:space="0" w:color="auto"/>
              </w:divBdr>
              <w:divsChild>
                <w:div w:id="719132507">
                  <w:marLeft w:val="0"/>
                  <w:marRight w:val="0"/>
                  <w:marTop w:val="0"/>
                  <w:marBottom w:val="0"/>
                  <w:divBdr>
                    <w:top w:val="none" w:sz="0" w:space="0" w:color="auto"/>
                    <w:left w:val="none" w:sz="0" w:space="0" w:color="auto"/>
                    <w:bottom w:val="none" w:sz="0" w:space="0" w:color="auto"/>
                    <w:right w:val="none" w:sz="0" w:space="0" w:color="auto"/>
                  </w:divBdr>
                  <w:divsChild>
                    <w:div w:id="1972899659">
                      <w:marLeft w:val="0"/>
                      <w:marRight w:val="0"/>
                      <w:marTop w:val="0"/>
                      <w:marBottom w:val="0"/>
                      <w:divBdr>
                        <w:top w:val="none" w:sz="0" w:space="0" w:color="auto"/>
                        <w:left w:val="none" w:sz="0" w:space="0" w:color="auto"/>
                        <w:bottom w:val="none" w:sz="0" w:space="0" w:color="auto"/>
                        <w:right w:val="none" w:sz="0" w:space="0" w:color="auto"/>
                      </w:divBdr>
                      <w:divsChild>
                        <w:div w:id="708527362">
                          <w:marLeft w:val="0"/>
                          <w:marRight w:val="0"/>
                          <w:marTop w:val="0"/>
                          <w:marBottom w:val="0"/>
                          <w:divBdr>
                            <w:top w:val="none" w:sz="0" w:space="0" w:color="auto"/>
                            <w:left w:val="none" w:sz="0" w:space="0" w:color="auto"/>
                            <w:bottom w:val="none" w:sz="0" w:space="0" w:color="auto"/>
                            <w:right w:val="none" w:sz="0" w:space="0" w:color="auto"/>
                          </w:divBdr>
                        </w:div>
                        <w:div w:id="1839928207">
                          <w:marLeft w:val="0"/>
                          <w:marRight w:val="0"/>
                          <w:marTop w:val="0"/>
                          <w:marBottom w:val="0"/>
                          <w:divBdr>
                            <w:top w:val="none" w:sz="0" w:space="0" w:color="auto"/>
                            <w:left w:val="none" w:sz="0" w:space="0" w:color="auto"/>
                            <w:bottom w:val="none" w:sz="0" w:space="0" w:color="auto"/>
                            <w:right w:val="none" w:sz="0" w:space="0" w:color="auto"/>
                          </w:divBdr>
                        </w:div>
                        <w:div w:id="1632393803">
                          <w:marLeft w:val="0"/>
                          <w:marRight w:val="0"/>
                          <w:marTop w:val="0"/>
                          <w:marBottom w:val="0"/>
                          <w:divBdr>
                            <w:top w:val="none" w:sz="0" w:space="0" w:color="auto"/>
                            <w:left w:val="none" w:sz="0" w:space="0" w:color="auto"/>
                            <w:bottom w:val="none" w:sz="0" w:space="0" w:color="auto"/>
                            <w:right w:val="none" w:sz="0" w:space="0" w:color="auto"/>
                          </w:divBdr>
                        </w:div>
                        <w:div w:id="578829374">
                          <w:marLeft w:val="0"/>
                          <w:marRight w:val="0"/>
                          <w:marTop w:val="0"/>
                          <w:marBottom w:val="0"/>
                          <w:divBdr>
                            <w:top w:val="none" w:sz="0" w:space="0" w:color="auto"/>
                            <w:left w:val="none" w:sz="0" w:space="0" w:color="auto"/>
                            <w:bottom w:val="none" w:sz="0" w:space="0" w:color="auto"/>
                            <w:right w:val="none" w:sz="0" w:space="0" w:color="auto"/>
                          </w:divBdr>
                        </w:div>
                        <w:div w:id="661129486">
                          <w:marLeft w:val="0"/>
                          <w:marRight w:val="0"/>
                          <w:marTop w:val="0"/>
                          <w:marBottom w:val="0"/>
                          <w:divBdr>
                            <w:top w:val="none" w:sz="0" w:space="0" w:color="auto"/>
                            <w:left w:val="none" w:sz="0" w:space="0" w:color="auto"/>
                            <w:bottom w:val="none" w:sz="0" w:space="0" w:color="auto"/>
                            <w:right w:val="none" w:sz="0" w:space="0" w:color="auto"/>
                          </w:divBdr>
                        </w:div>
                        <w:div w:id="1771046859">
                          <w:marLeft w:val="0"/>
                          <w:marRight w:val="0"/>
                          <w:marTop w:val="0"/>
                          <w:marBottom w:val="0"/>
                          <w:divBdr>
                            <w:top w:val="none" w:sz="0" w:space="0" w:color="auto"/>
                            <w:left w:val="none" w:sz="0" w:space="0" w:color="auto"/>
                            <w:bottom w:val="none" w:sz="0" w:space="0" w:color="auto"/>
                            <w:right w:val="none" w:sz="0" w:space="0" w:color="auto"/>
                          </w:divBdr>
                        </w:div>
                        <w:div w:id="197091823">
                          <w:marLeft w:val="0"/>
                          <w:marRight w:val="0"/>
                          <w:marTop w:val="0"/>
                          <w:marBottom w:val="0"/>
                          <w:divBdr>
                            <w:top w:val="none" w:sz="0" w:space="0" w:color="auto"/>
                            <w:left w:val="none" w:sz="0" w:space="0" w:color="auto"/>
                            <w:bottom w:val="none" w:sz="0" w:space="0" w:color="auto"/>
                            <w:right w:val="none" w:sz="0" w:space="0" w:color="auto"/>
                          </w:divBdr>
                        </w:div>
                        <w:div w:id="755051031">
                          <w:marLeft w:val="0"/>
                          <w:marRight w:val="0"/>
                          <w:marTop w:val="0"/>
                          <w:marBottom w:val="0"/>
                          <w:divBdr>
                            <w:top w:val="none" w:sz="0" w:space="0" w:color="auto"/>
                            <w:left w:val="none" w:sz="0" w:space="0" w:color="auto"/>
                            <w:bottom w:val="none" w:sz="0" w:space="0" w:color="auto"/>
                            <w:right w:val="none" w:sz="0" w:space="0" w:color="auto"/>
                          </w:divBdr>
                        </w:div>
                        <w:div w:id="1351836420">
                          <w:marLeft w:val="0"/>
                          <w:marRight w:val="0"/>
                          <w:marTop w:val="0"/>
                          <w:marBottom w:val="0"/>
                          <w:divBdr>
                            <w:top w:val="none" w:sz="0" w:space="0" w:color="auto"/>
                            <w:left w:val="none" w:sz="0" w:space="0" w:color="auto"/>
                            <w:bottom w:val="none" w:sz="0" w:space="0" w:color="auto"/>
                            <w:right w:val="none" w:sz="0" w:space="0" w:color="auto"/>
                          </w:divBdr>
                        </w:div>
                        <w:div w:id="1119448987">
                          <w:marLeft w:val="0"/>
                          <w:marRight w:val="0"/>
                          <w:marTop w:val="0"/>
                          <w:marBottom w:val="0"/>
                          <w:divBdr>
                            <w:top w:val="none" w:sz="0" w:space="0" w:color="auto"/>
                            <w:left w:val="none" w:sz="0" w:space="0" w:color="auto"/>
                            <w:bottom w:val="none" w:sz="0" w:space="0" w:color="auto"/>
                            <w:right w:val="none" w:sz="0" w:space="0" w:color="auto"/>
                          </w:divBdr>
                        </w:div>
                        <w:div w:id="1189564141">
                          <w:marLeft w:val="0"/>
                          <w:marRight w:val="0"/>
                          <w:marTop w:val="0"/>
                          <w:marBottom w:val="0"/>
                          <w:divBdr>
                            <w:top w:val="none" w:sz="0" w:space="0" w:color="auto"/>
                            <w:left w:val="none" w:sz="0" w:space="0" w:color="auto"/>
                            <w:bottom w:val="none" w:sz="0" w:space="0" w:color="auto"/>
                            <w:right w:val="none" w:sz="0" w:space="0" w:color="auto"/>
                          </w:divBdr>
                        </w:div>
                        <w:div w:id="1970552119">
                          <w:marLeft w:val="0"/>
                          <w:marRight w:val="0"/>
                          <w:marTop w:val="0"/>
                          <w:marBottom w:val="0"/>
                          <w:divBdr>
                            <w:top w:val="none" w:sz="0" w:space="0" w:color="auto"/>
                            <w:left w:val="none" w:sz="0" w:space="0" w:color="auto"/>
                            <w:bottom w:val="none" w:sz="0" w:space="0" w:color="auto"/>
                            <w:right w:val="none" w:sz="0" w:space="0" w:color="auto"/>
                          </w:divBdr>
                        </w:div>
                        <w:div w:id="50004000">
                          <w:marLeft w:val="0"/>
                          <w:marRight w:val="0"/>
                          <w:marTop w:val="0"/>
                          <w:marBottom w:val="0"/>
                          <w:divBdr>
                            <w:top w:val="none" w:sz="0" w:space="0" w:color="auto"/>
                            <w:left w:val="none" w:sz="0" w:space="0" w:color="auto"/>
                            <w:bottom w:val="none" w:sz="0" w:space="0" w:color="auto"/>
                            <w:right w:val="none" w:sz="0" w:space="0" w:color="auto"/>
                          </w:divBdr>
                        </w:div>
                        <w:div w:id="1124807414">
                          <w:marLeft w:val="0"/>
                          <w:marRight w:val="0"/>
                          <w:marTop w:val="0"/>
                          <w:marBottom w:val="0"/>
                          <w:divBdr>
                            <w:top w:val="none" w:sz="0" w:space="0" w:color="auto"/>
                            <w:left w:val="none" w:sz="0" w:space="0" w:color="auto"/>
                            <w:bottom w:val="none" w:sz="0" w:space="0" w:color="auto"/>
                            <w:right w:val="none" w:sz="0" w:space="0" w:color="auto"/>
                          </w:divBdr>
                        </w:div>
                        <w:div w:id="751859046">
                          <w:marLeft w:val="0"/>
                          <w:marRight w:val="0"/>
                          <w:marTop w:val="0"/>
                          <w:marBottom w:val="0"/>
                          <w:divBdr>
                            <w:top w:val="none" w:sz="0" w:space="0" w:color="auto"/>
                            <w:left w:val="none" w:sz="0" w:space="0" w:color="auto"/>
                            <w:bottom w:val="none" w:sz="0" w:space="0" w:color="auto"/>
                            <w:right w:val="none" w:sz="0" w:space="0" w:color="auto"/>
                          </w:divBdr>
                        </w:div>
                        <w:div w:id="2129398">
                          <w:marLeft w:val="0"/>
                          <w:marRight w:val="0"/>
                          <w:marTop w:val="0"/>
                          <w:marBottom w:val="0"/>
                          <w:divBdr>
                            <w:top w:val="none" w:sz="0" w:space="0" w:color="auto"/>
                            <w:left w:val="none" w:sz="0" w:space="0" w:color="auto"/>
                            <w:bottom w:val="none" w:sz="0" w:space="0" w:color="auto"/>
                            <w:right w:val="none" w:sz="0" w:space="0" w:color="auto"/>
                          </w:divBdr>
                        </w:div>
                        <w:div w:id="37710706">
                          <w:marLeft w:val="0"/>
                          <w:marRight w:val="0"/>
                          <w:marTop w:val="0"/>
                          <w:marBottom w:val="0"/>
                          <w:divBdr>
                            <w:top w:val="none" w:sz="0" w:space="0" w:color="auto"/>
                            <w:left w:val="none" w:sz="0" w:space="0" w:color="auto"/>
                            <w:bottom w:val="none" w:sz="0" w:space="0" w:color="auto"/>
                            <w:right w:val="none" w:sz="0" w:space="0" w:color="auto"/>
                          </w:divBdr>
                        </w:div>
                        <w:div w:id="157766759">
                          <w:marLeft w:val="0"/>
                          <w:marRight w:val="0"/>
                          <w:marTop w:val="0"/>
                          <w:marBottom w:val="0"/>
                          <w:divBdr>
                            <w:top w:val="none" w:sz="0" w:space="0" w:color="auto"/>
                            <w:left w:val="none" w:sz="0" w:space="0" w:color="auto"/>
                            <w:bottom w:val="none" w:sz="0" w:space="0" w:color="auto"/>
                            <w:right w:val="none" w:sz="0" w:space="0" w:color="auto"/>
                          </w:divBdr>
                        </w:div>
                        <w:div w:id="307562638">
                          <w:marLeft w:val="0"/>
                          <w:marRight w:val="0"/>
                          <w:marTop w:val="0"/>
                          <w:marBottom w:val="0"/>
                          <w:divBdr>
                            <w:top w:val="none" w:sz="0" w:space="0" w:color="auto"/>
                            <w:left w:val="none" w:sz="0" w:space="0" w:color="auto"/>
                            <w:bottom w:val="none" w:sz="0" w:space="0" w:color="auto"/>
                            <w:right w:val="none" w:sz="0" w:space="0" w:color="auto"/>
                          </w:divBdr>
                        </w:div>
                        <w:div w:id="1246187598">
                          <w:marLeft w:val="0"/>
                          <w:marRight w:val="0"/>
                          <w:marTop w:val="0"/>
                          <w:marBottom w:val="0"/>
                          <w:divBdr>
                            <w:top w:val="none" w:sz="0" w:space="0" w:color="auto"/>
                            <w:left w:val="none" w:sz="0" w:space="0" w:color="auto"/>
                            <w:bottom w:val="none" w:sz="0" w:space="0" w:color="auto"/>
                            <w:right w:val="none" w:sz="0" w:space="0" w:color="auto"/>
                          </w:divBdr>
                        </w:div>
                        <w:div w:id="1625890828">
                          <w:marLeft w:val="0"/>
                          <w:marRight w:val="0"/>
                          <w:marTop w:val="0"/>
                          <w:marBottom w:val="0"/>
                          <w:divBdr>
                            <w:top w:val="none" w:sz="0" w:space="0" w:color="auto"/>
                            <w:left w:val="none" w:sz="0" w:space="0" w:color="auto"/>
                            <w:bottom w:val="none" w:sz="0" w:space="0" w:color="auto"/>
                            <w:right w:val="none" w:sz="0" w:space="0" w:color="auto"/>
                          </w:divBdr>
                        </w:div>
                        <w:div w:id="159852673">
                          <w:marLeft w:val="0"/>
                          <w:marRight w:val="0"/>
                          <w:marTop w:val="0"/>
                          <w:marBottom w:val="0"/>
                          <w:divBdr>
                            <w:top w:val="none" w:sz="0" w:space="0" w:color="auto"/>
                            <w:left w:val="none" w:sz="0" w:space="0" w:color="auto"/>
                            <w:bottom w:val="none" w:sz="0" w:space="0" w:color="auto"/>
                            <w:right w:val="none" w:sz="0" w:space="0" w:color="auto"/>
                          </w:divBdr>
                        </w:div>
                        <w:div w:id="1944259338">
                          <w:marLeft w:val="0"/>
                          <w:marRight w:val="0"/>
                          <w:marTop w:val="0"/>
                          <w:marBottom w:val="0"/>
                          <w:divBdr>
                            <w:top w:val="none" w:sz="0" w:space="0" w:color="auto"/>
                            <w:left w:val="none" w:sz="0" w:space="0" w:color="auto"/>
                            <w:bottom w:val="none" w:sz="0" w:space="0" w:color="auto"/>
                            <w:right w:val="none" w:sz="0" w:space="0" w:color="auto"/>
                          </w:divBdr>
                        </w:div>
                        <w:div w:id="170800413">
                          <w:marLeft w:val="0"/>
                          <w:marRight w:val="0"/>
                          <w:marTop w:val="0"/>
                          <w:marBottom w:val="0"/>
                          <w:divBdr>
                            <w:top w:val="none" w:sz="0" w:space="0" w:color="auto"/>
                            <w:left w:val="none" w:sz="0" w:space="0" w:color="auto"/>
                            <w:bottom w:val="none" w:sz="0" w:space="0" w:color="auto"/>
                            <w:right w:val="none" w:sz="0" w:space="0" w:color="auto"/>
                          </w:divBdr>
                        </w:div>
                        <w:div w:id="8614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989616">
      <w:bodyDiv w:val="1"/>
      <w:marLeft w:val="0"/>
      <w:marRight w:val="0"/>
      <w:marTop w:val="0"/>
      <w:marBottom w:val="0"/>
      <w:divBdr>
        <w:top w:val="none" w:sz="0" w:space="0" w:color="auto"/>
        <w:left w:val="none" w:sz="0" w:space="0" w:color="auto"/>
        <w:bottom w:val="none" w:sz="0" w:space="0" w:color="auto"/>
        <w:right w:val="none" w:sz="0" w:space="0" w:color="auto"/>
      </w:divBdr>
    </w:div>
    <w:div w:id="2012370690">
      <w:bodyDiv w:val="1"/>
      <w:marLeft w:val="0"/>
      <w:marRight w:val="0"/>
      <w:marTop w:val="0"/>
      <w:marBottom w:val="0"/>
      <w:divBdr>
        <w:top w:val="none" w:sz="0" w:space="0" w:color="auto"/>
        <w:left w:val="none" w:sz="0" w:space="0" w:color="auto"/>
        <w:bottom w:val="none" w:sz="0" w:space="0" w:color="auto"/>
        <w:right w:val="none" w:sz="0" w:space="0" w:color="auto"/>
      </w:divBdr>
    </w:div>
    <w:div w:id="2112704088">
      <w:bodyDiv w:val="1"/>
      <w:marLeft w:val="0"/>
      <w:marRight w:val="0"/>
      <w:marTop w:val="0"/>
      <w:marBottom w:val="0"/>
      <w:divBdr>
        <w:top w:val="none" w:sz="0" w:space="0" w:color="auto"/>
        <w:left w:val="none" w:sz="0" w:space="0" w:color="auto"/>
        <w:bottom w:val="none" w:sz="0" w:space="0" w:color="auto"/>
        <w:right w:val="none" w:sz="0" w:space="0" w:color="auto"/>
      </w:divBdr>
      <w:divsChild>
        <w:div w:id="78991680">
          <w:marLeft w:val="0"/>
          <w:marRight w:val="0"/>
          <w:marTop w:val="0"/>
          <w:marBottom w:val="0"/>
          <w:divBdr>
            <w:top w:val="none" w:sz="0" w:space="0" w:color="auto"/>
            <w:left w:val="none" w:sz="0" w:space="0" w:color="auto"/>
            <w:bottom w:val="none" w:sz="0" w:space="0" w:color="auto"/>
            <w:right w:val="none" w:sz="0" w:space="0" w:color="auto"/>
          </w:divBdr>
        </w:div>
        <w:div w:id="352149744">
          <w:marLeft w:val="0"/>
          <w:marRight w:val="0"/>
          <w:marTop w:val="0"/>
          <w:marBottom w:val="0"/>
          <w:divBdr>
            <w:top w:val="none" w:sz="0" w:space="0" w:color="auto"/>
            <w:left w:val="none" w:sz="0" w:space="0" w:color="auto"/>
            <w:bottom w:val="none" w:sz="0" w:space="0" w:color="auto"/>
            <w:right w:val="none" w:sz="0" w:space="0" w:color="auto"/>
          </w:divBdr>
        </w:div>
        <w:div w:id="195001999">
          <w:marLeft w:val="0"/>
          <w:marRight w:val="0"/>
          <w:marTop w:val="0"/>
          <w:marBottom w:val="0"/>
          <w:divBdr>
            <w:top w:val="none" w:sz="0" w:space="0" w:color="auto"/>
            <w:left w:val="none" w:sz="0" w:space="0" w:color="auto"/>
            <w:bottom w:val="none" w:sz="0" w:space="0" w:color="auto"/>
            <w:right w:val="none" w:sz="0" w:space="0" w:color="auto"/>
          </w:divBdr>
        </w:div>
        <w:div w:id="1706248760">
          <w:marLeft w:val="0"/>
          <w:marRight w:val="0"/>
          <w:marTop w:val="0"/>
          <w:marBottom w:val="0"/>
          <w:divBdr>
            <w:top w:val="none" w:sz="0" w:space="0" w:color="auto"/>
            <w:left w:val="none" w:sz="0" w:space="0" w:color="auto"/>
            <w:bottom w:val="none" w:sz="0" w:space="0" w:color="auto"/>
            <w:right w:val="none" w:sz="0" w:space="0" w:color="auto"/>
          </w:divBdr>
        </w:div>
        <w:div w:id="1578248229">
          <w:marLeft w:val="0"/>
          <w:marRight w:val="0"/>
          <w:marTop w:val="0"/>
          <w:marBottom w:val="0"/>
          <w:divBdr>
            <w:top w:val="none" w:sz="0" w:space="0" w:color="auto"/>
            <w:left w:val="none" w:sz="0" w:space="0" w:color="auto"/>
            <w:bottom w:val="none" w:sz="0" w:space="0" w:color="auto"/>
            <w:right w:val="none" w:sz="0" w:space="0" w:color="auto"/>
          </w:divBdr>
        </w:div>
        <w:div w:id="905725279">
          <w:marLeft w:val="0"/>
          <w:marRight w:val="0"/>
          <w:marTop w:val="0"/>
          <w:marBottom w:val="0"/>
          <w:divBdr>
            <w:top w:val="none" w:sz="0" w:space="0" w:color="auto"/>
            <w:left w:val="none" w:sz="0" w:space="0" w:color="auto"/>
            <w:bottom w:val="none" w:sz="0" w:space="0" w:color="auto"/>
            <w:right w:val="none" w:sz="0" w:space="0" w:color="auto"/>
          </w:divBdr>
        </w:div>
        <w:div w:id="1966158824">
          <w:marLeft w:val="0"/>
          <w:marRight w:val="0"/>
          <w:marTop w:val="0"/>
          <w:marBottom w:val="0"/>
          <w:divBdr>
            <w:top w:val="none" w:sz="0" w:space="0" w:color="auto"/>
            <w:left w:val="none" w:sz="0" w:space="0" w:color="auto"/>
            <w:bottom w:val="none" w:sz="0" w:space="0" w:color="auto"/>
            <w:right w:val="none" w:sz="0" w:space="0" w:color="auto"/>
          </w:divBdr>
        </w:div>
        <w:div w:id="1853952267">
          <w:marLeft w:val="0"/>
          <w:marRight w:val="0"/>
          <w:marTop w:val="0"/>
          <w:marBottom w:val="0"/>
          <w:divBdr>
            <w:top w:val="none" w:sz="0" w:space="0" w:color="auto"/>
            <w:left w:val="none" w:sz="0" w:space="0" w:color="auto"/>
            <w:bottom w:val="none" w:sz="0" w:space="0" w:color="auto"/>
            <w:right w:val="none" w:sz="0" w:space="0" w:color="auto"/>
          </w:divBdr>
        </w:div>
        <w:div w:id="1292980341">
          <w:marLeft w:val="0"/>
          <w:marRight w:val="0"/>
          <w:marTop w:val="0"/>
          <w:marBottom w:val="0"/>
          <w:divBdr>
            <w:top w:val="none" w:sz="0" w:space="0" w:color="auto"/>
            <w:left w:val="none" w:sz="0" w:space="0" w:color="auto"/>
            <w:bottom w:val="none" w:sz="0" w:space="0" w:color="auto"/>
            <w:right w:val="none" w:sz="0" w:space="0" w:color="auto"/>
          </w:divBdr>
        </w:div>
        <w:div w:id="878669528">
          <w:marLeft w:val="0"/>
          <w:marRight w:val="0"/>
          <w:marTop w:val="0"/>
          <w:marBottom w:val="0"/>
          <w:divBdr>
            <w:top w:val="none" w:sz="0" w:space="0" w:color="auto"/>
            <w:left w:val="none" w:sz="0" w:space="0" w:color="auto"/>
            <w:bottom w:val="none" w:sz="0" w:space="0" w:color="auto"/>
            <w:right w:val="none" w:sz="0" w:space="0" w:color="auto"/>
          </w:divBdr>
        </w:div>
        <w:div w:id="2078552294">
          <w:marLeft w:val="0"/>
          <w:marRight w:val="0"/>
          <w:marTop w:val="0"/>
          <w:marBottom w:val="0"/>
          <w:divBdr>
            <w:top w:val="none" w:sz="0" w:space="0" w:color="auto"/>
            <w:left w:val="none" w:sz="0" w:space="0" w:color="auto"/>
            <w:bottom w:val="none" w:sz="0" w:space="0" w:color="auto"/>
            <w:right w:val="none" w:sz="0" w:space="0" w:color="auto"/>
          </w:divBdr>
        </w:div>
        <w:div w:id="163204607">
          <w:marLeft w:val="0"/>
          <w:marRight w:val="0"/>
          <w:marTop w:val="0"/>
          <w:marBottom w:val="0"/>
          <w:divBdr>
            <w:top w:val="none" w:sz="0" w:space="0" w:color="auto"/>
            <w:left w:val="none" w:sz="0" w:space="0" w:color="auto"/>
            <w:bottom w:val="none" w:sz="0" w:space="0" w:color="auto"/>
            <w:right w:val="none" w:sz="0" w:space="0" w:color="auto"/>
          </w:divBdr>
        </w:div>
        <w:div w:id="1237979193">
          <w:marLeft w:val="0"/>
          <w:marRight w:val="0"/>
          <w:marTop w:val="0"/>
          <w:marBottom w:val="0"/>
          <w:divBdr>
            <w:top w:val="none" w:sz="0" w:space="0" w:color="auto"/>
            <w:left w:val="none" w:sz="0" w:space="0" w:color="auto"/>
            <w:bottom w:val="none" w:sz="0" w:space="0" w:color="auto"/>
            <w:right w:val="none" w:sz="0" w:space="0" w:color="auto"/>
          </w:divBdr>
        </w:div>
        <w:div w:id="1921981541">
          <w:marLeft w:val="0"/>
          <w:marRight w:val="0"/>
          <w:marTop w:val="0"/>
          <w:marBottom w:val="0"/>
          <w:divBdr>
            <w:top w:val="none" w:sz="0" w:space="0" w:color="auto"/>
            <w:left w:val="none" w:sz="0" w:space="0" w:color="auto"/>
            <w:bottom w:val="none" w:sz="0" w:space="0" w:color="auto"/>
            <w:right w:val="none" w:sz="0" w:space="0" w:color="auto"/>
          </w:divBdr>
        </w:div>
        <w:div w:id="1349717336">
          <w:marLeft w:val="0"/>
          <w:marRight w:val="0"/>
          <w:marTop w:val="0"/>
          <w:marBottom w:val="0"/>
          <w:divBdr>
            <w:top w:val="none" w:sz="0" w:space="0" w:color="auto"/>
            <w:left w:val="none" w:sz="0" w:space="0" w:color="auto"/>
            <w:bottom w:val="none" w:sz="0" w:space="0" w:color="auto"/>
            <w:right w:val="none" w:sz="0" w:space="0" w:color="auto"/>
          </w:divBdr>
        </w:div>
        <w:div w:id="1699886266">
          <w:marLeft w:val="0"/>
          <w:marRight w:val="0"/>
          <w:marTop w:val="0"/>
          <w:marBottom w:val="0"/>
          <w:divBdr>
            <w:top w:val="none" w:sz="0" w:space="0" w:color="auto"/>
            <w:left w:val="none" w:sz="0" w:space="0" w:color="auto"/>
            <w:bottom w:val="none" w:sz="0" w:space="0" w:color="auto"/>
            <w:right w:val="none" w:sz="0" w:space="0" w:color="auto"/>
          </w:divBdr>
        </w:div>
        <w:div w:id="1632781615">
          <w:marLeft w:val="0"/>
          <w:marRight w:val="0"/>
          <w:marTop w:val="0"/>
          <w:marBottom w:val="0"/>
          <w:divBdr>
            <w:top w:val="none" w:sz="0" w:space="0" w:color="auto"/>
            <w:left w:val="none" w:sz="0" w:space="0" w:color="auto"/>
            <w:bottom w:val="none" w:sz="0" w:space="0" w:color="auto"/>
            <w:right w:val="none" w:sz="0" w:space="0" w:color="auto"/>
          </w:divBdr>
        </w:div>
        <w:div w:id="1156454561">
          <w:marLeft w:val="0"/>
          <w:marRight w:val="0"/>
          <w:marTop w:val="0"/>
          <w:marBottom w:val="0"/>
          <w:divBdr>
            <w:top w:val="none" w:sz="0" w:space="0" w:color="auto"/>
            <w:left w:val="none" w:sz="0" w:space="0" w:color="auto"/>
            <w:bottom w:val="none" w:sz="0" w:space="0" w:color="auto"/>
            <w:right w:val="none" w:sz="0" w:space="0" w:color="auto"/>
          </w:divBdr>
        </w:div>
        <w:div w:id="1485002784">
          <w:marLeft w:val="0"/>
          <w:marRight w:val="0"/>
          <w:marTop w:val="0"/>
          <w:marBottom w:val="0"/>
          <w:divBdr>
            <w:top w:val="none" w:sz="0" w:space="0" w:color="auto"/>
            <w:left w:val="none" w:sz="0" w:space="0" w:color="auto"/>
            <w:bottom w:val="none" w:sz="0" w:space="0" w:color="auto"/>
            <w:right w:val="none" w:sz="0" w:space="0" w:color="auto"/>
          </w:divBdr>
        </w:div>
        <w:div w:id="2024627787">
          <w:marLeft w:val="0"/>
          <w:marRight w:val="0"/>
          <w:marTop w:val="0"/>
          <w:marBottom w:val="0"/>
          <w:divBdr>
            <w:top w:val="none" w:sz="0" w:space="0" w:color="auto"/>
            <w:left w:val="none" w:sz="0" w:space="0" w:color="auto"/>
            <w:bottom w:val="none" w:sz="0" w:space="0" w:color="auto"/>
            <w:right w:val="none" w:sz="0" w:space="0" w:color="auto"/>
          </w:divBdr>
        </w:div>
        <w:div w:id="2010016963">
          <w:marLeft w:val="0"/>
          <w:marRight w:val="0"/>
          <w:marTop w:val="0"/>
          <w:marBottom w:val="0"/>
          <w:divBdr>
            <w:top w:val="none" w:sz="0" w:space="0" w:color="auto"/>
            <w:left w:val="none" w:sz="0" w:space="0" w:color="auto"/>
            <w:bottom w:val="none" w:sz="0" w:space="0" w:color="auto"/>
            <w:right w:val="none" w:sz="0" w:space="0" w:color="auto"/>
          </w:divBdr>
        </w:div>
        <w:div w:id="719129144">
          <w:marLeft w:val="0"/>
          <w:marRight w:val="0"/>
          <w:marTop w:val="0"/>
          <w:marBottom w:val="0"/>
          <w:divBdr>
            <w:top w:val="none" w:sz="0" w:space="0" w:color="auto"/>
            <w:left w:val="none" w:sz="0" w:space="0" w:color="auto"/>
            <w:bottom w:val="none" w:sz="0" w:space="0" w:color="auto"/>
            <w:right w:val="none" w:sz="0" w:space="0" w:color="auto"/>
          </w:divBdr>
        </w:div>
        <w:div w:id="203714647">
          <w:marLeft w:val="0"/>
          <w:marRight w:val="0"/>
          <w:marTop w:val="0"/>
          <w:marBottom w:val="0"/>
          <w:divBdr>
            <w:top w:val="none" w:sz="0" w:space="0" w:color="auto"/>
            <w:left w:val="none" w:sz="0" w:space="0" w:color="auto"/>
            <w:bottom w:val="none" w:sz="0" w:space="0" w:color="auto"/>
            <w:right w:val="none" w:sz="0" w:space="0" w:color="auto"/>
          </w:divBdr>
        </w:div>
        <w:div w:id="1722094358">
          <w:marLeft w:val="0"/>
          <w:marRight w:val="0"/>
          <w:marTop w:val="0"/>
          <w:marBottom w:val="0"/>
          <w:divBdr>
            <w:top w:val="none" w:sz="0" w:space="0" w:color="auto"/>
            <w:left w:val="none" w:sz="0" w:space="0" w:color="auto"/>
            <w:bottom w:val="none" w:sz="0" w:space="0" w:color="auto"/>
            <w:right w:val="none" w:sz="0" w:space="0" w:color="auto"/>
          </w:divBdr>
        </w:div>
        <w:div w:id="1061950558">
          <w:marLeft w:val="0"/>
          <w:marRight w:val="0"/>
          <w:marTop w:val="0"/>
          <w:marBottom w:val="0"/>
          <w:divBdr>
            <w:top w:val="none" w:sz="0" w:space="0" w:color="auto"/>
            <w:left w:val="none" w:sz="0" w:space="0" w:color="auto"/>
            <w:bottom w:val="none" w:sz="0" w:space="0" w:color="auto"/>
            <w:right w:val="none" w:sz="0" w:space="0" w:color="auto"/>
          </w:divBdr>
        </w:div>
        <w:div w:id="2023359235">
          <w:marLeft w:val="0"/>
          <w:marRight w:val="0"/>
          <w:marTop w:val="0"/>
          <w:marBottom w:val="0"/>
          <w:divBdr>
            <w:top w:val="none" w:sz="0" w:space="0" w:color="auto"/>
            <w:left w:val="none" w:sz="0" w:space="0" w:color="auto"/>
            <w:bottom w:val="none" w:sz="0" w:space="0" w:color="auto"/>
            <w:right w:val="none" w:sz="0" w:space="0" w:color="auto"/>
          </w:divBdr>
        </w:div>
        <w:div w:id="266500770">
          <w:marLeft w:val="0"/>
          <w:marRight w:val="0"/>
          <w:marTop w:val="0"/>
          <w:marBottom w:val="0"/>
          <w:divBdr>
            <w:top w:val="none" w:sz="0" w:space="0" w:color="auto"/>
            <w:left w:val="none" w:sz="0" w:space="0" w:color="auto"/>
            <w:bottom w:val="none" w:sz="0" w:space="0" w:color="auto"/>
            <w:right w:val="none" w:sz="0" w:space="0" w:color="auto"/>
          </w:divBdr>
        </w:div>
        <w:div w:id="1081756065">
          <w:marLeft w:val="0"/>
          <w:marRight w:val="0"/>
          <w:marTop w:val="0"/>
          <w:marBottom w:val="0"/>
          <w:divBdr>
            <w:top w:val="none" w:sz="0" w:space="0" w:color="auto"/>
            <w:left w:val="none" w:sz="0" w:space="0" w:color="auto"/>
            <w:bottom w:val="none" w:sz="0" w:space="0" w:color="auto"/>
            <w:right w:val="none" w:sz="0" w:space="0" w:color="auto"/>
          </w:divBdr>
        </w:div>
        <w:div w:id="946154505">
          <w:marLeft w:val="0"/>
          <w:marRight w:val="0"/>
          <w:marTop w:val="0"/>
          <w:marBottom w:val="0"/>
          <w:divBdr>
            <w:top w:val="none" w:sz="0" w:space="0" w:color="auto"/>
            <w:left w:val="none" w:sz="0" w:space="0" w:color="auto"/>
            <w:bottom w:val="none" w:sz="0" w:space="0" w:color="auto"/>
            <w:right w:val="none" w:sz="0" w:space="0" w:color="auto"/>
          </w:divBdr>
        </w:div>
        <w:div w:id="1842620378">
          <w:marLeft w:val="0"/>
          <w:marRight w:val="0"/>
          <w:marTop w:val="0"/>
          <w:marBottom w:val="0"/>
          <w:divBdr>
            <w:top w:val="none" w:sz="0" w:space="0" w:color="auto"/>
            <w:left w:val="none" w:sz="0" w:space="0" w:color="auto"/>
            <w:bottom w:val="none" w:sz="0" w:space="0" w:color="auto"/>
            <w:right w:val="none" w:sz="0" w:space="0" w:color="auto"/>
          </w:divBdr>
        </w:div>
        <w:div w:id="1943611908">
          <w:marLeft w:val="0"/>
          <w:marRight w:val="0"/>
          <w:marTop w:val="0"/>
          <w:marBottom w:val="0"/>
          <w:divBdr>
            <w:top w:val="none" w:sz="0" w:space="0" w:color="auto"/>
            <w:left w:val="none" w:sz="0" w:space="0" w:color="auto"/>
            <w:bottom w:val="none" w:sz="0" w:space="0" w:color="auto"/>
            <w:right w:val="none" w:sz="0" w:space="0" w:color="auto"/>
          </w:divBdr>
        </w:div>
        <w:div w:id="2039350166">
          <w:marLeft w:val="0"/>
          <w:marRight w:val="0"/>
          <w:marTop w:val="0"/>
          <w:marBottom w:val="0"/>
          <w:divBdr>
            <w:top w:val="none" w:sz="0" w:space="0" w:color="auto"/>
            <w:left w:val="none" w:sz="0" w:space="0" w:color="auto"/>
            <w:bottom w:val="none" w:sz="0" w:space="0" w:color="auto"/>
            <w:right w:val="none" w:sz="0" w:space="0" w:color="auto"/>
          </w:divBdr>
        </w:div>
        <w:div w:id="189497343">
          <w:marLeft w:val="0"/>
          <w:marRight w:val="0"/>
          <w:marTop w:val="0"/>
          <w:marBottom w:val="0"/>
          <w:divBdr>
            <w:top w:val="none" w:sz="0" w:space="0" w:color="auto"/>
            <w:left w:val="none" w:sz="0" w:space="0" w:color="auto"/>
            <w:bottom w:val="none" w:sz="0" w:space="0" w:color="auto"/>
            <w:right w:val="none" w:sz="0" w:space="0" w:color="auto"/>
          </w:divBdr>
        </w:div>
        <w:div w:id="102306816">
          <w:marLeft w:val="0"/>
          <w:marRight w:val="0"/>
          <w:marTop w:val="0"/>
          <w:marBottom w:val="0"/>
          <w:divBdr>
            <w:top w:val="none" w:sz="0" w:space="0" w:color="auto"/>
            <w:left w:val="none" w:sz="0" w:space="0" w:color="auto"/>
            <w:bottom w:val="none" w:sz="0" w:space="0" w:color="auto"/>
            <w:right w:val="none" w:sz="0" w:space="0" w:color="auto"/>
          </w:divBdr>
        </w:div>
        <w:div w:id="1638488163">
          <w:marLeft w:val="0"/>
          <w:marRight w:val="0"/>
          <w:marTop w:val="0"/>
          <w:marBottom w:val="0"/>
          <w:divBdr>
            <w:top w:val="none" w:sz="0" w:space="0" w:color="auto"/>
            <w:left w:val="none" w:sz="0" w:space="0" w:color="auto"/>
            <w:bottom w:val="none" w:sz="0" w:space="0" w:color="auto"/>
            <w:right w:val="none" w:sz="0" w:space="0" w:color="auto"/>
          </w:divBdr>
        </w:div>
        <w:div w:id="2084252531">
          <w:marLeft w:val="0"/>
          <w:marRight w:val="0"/>
          <w:marTop w:val="0"/>
          <w:marBottom w:val="0"/>
          <w:divBdr>
            <w:top w:val="none" w:sz="0" w:space="0" w:color="auto"/>
            <w:left w:val="none" w:sz="0" w:space="0" w:color="auto"/>
            <w:bottom w:val="none" w:sz="0" w:space="0" w:color="auto"/>
            <w:right w:val="none" w:sz="0" w:space="0" w:color="auto"/>
          </w:divBdr>
        </w:div>
        <w:div w:id="2005009734">
          <w:marLeft w:val="0"/>
          <w:marRight w:val="0"/>
          <w:marTop w:val="0"/>
          <w:marBottom w:val="0"/>
          <w:divBdr>
            <w:top w:val="none" w:sz="0" w:space="0" w:color="auto"/>
            <w:left w:val="none" w:sz="0" w:space="0" w:color="auto"/>
            <w:bottom w:val="none" w:sz="0" w:space="0" w:color="auto"/>
            <w:right w:val="none" w:sz="0" w:space="0" w:color="auto"/>
          </w:divBdr>
        </w:div>
        <w:div w:id="1348481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2%CE%BF%CF%85%CE%BB%CE%AE_%CF%84%CF%89%CE%BD_%CE%95%CE%BB%CE%BB%CE%AE%CE%BD%CF%89%CE%BD" TargetMode="External"/><Relationship Id="rId13" Type="http://schemas.openxmlformats.org/officeDocument/2006/relationships/hyperlink" Target="https://www.sakkoulas-online.gr/" TargetMode="External"/><Relationship Id="rId3" Type="http://schemas.openxmlformats.org/officeDocument/2006/relationships/settings" Target="settings.xml"/><Relationship Id="rId7" Type="http://schemas.openxmlformats.org/officeDocument/2006/relationships/hyperlink" Target="https://el.wikipedia.org/wiki/%CE%9D%CE%BF%CE%BC%CE%BF%CE%B8%CE%B5%CF%84%CE%B9%CE%BA%CF%8C_%CF%83%CF%8E%CE%BC%CE%B1" TargetMode="External"/><Relationship Id="rId12" Type="http://schemas.openxmlformats.org/officeDocument/2006/relationships/hyperlink" Target="https://el.wikipedia.org/w/index.php?title=%CE%97_%CE%BC%CE%B5%CE%B3%CE%AC%CE%BB%CE%B7_%CF%84%CE%BF%CF%85_%CE%9A%CF%81%CE%AC%CF%84%CE%BF%CF%85%CF%82_%CF%83%CF%86%CF%81%CE%B1%CE%B3%CE%AF%CF%82&amp;action=edit&amp;redlink=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l.wikipedia.org/wiki/%CE%A7%CF%8E%CF%81%CE%B1" TargetMode="External"/><Relationship Id="rId11" Type="http://schemas.openxmlformats.org/officeDocument/2006/relationships/hyperlink" Target="https://el.wikipedia.org/wiki/%CE%95%CF%86%CE%B7%CE%BC%CE%B5%CF%81%CE%AF%CE%B4%CE%B1_%CF%84%CE%B7%CF%82_%CE%9A%CF%85%CE%B2%CE%B5%CF%81%CE%BD%CE%AE%CF%83%CE%B5%CF%89%CF%82" TargetMode="External"/><Relationship Id="rId5" Type="http://schemas.openxmlformats.org/officeDocument/2006/relationships/hyperlink" Target="https://el.wikipedia.org/wiki/%CE%A3%CF%8D%CE%BD%CF%84%CE%B1%CE%B3%CE%BC%CE%B1" TargetMode="External"/><Relationship Id="rId15" Type="http://schemas.openxmlformats.org/officeDocument/2006/relationships/hyperlink" Target="https://el.wikipedia.org/wiki/%CE%92%CE%B1%CF%83%CE%AF%CE%BB%CE%B5%CE%B9%CE%BF_%CF%84%CE%B7%CF%82_%CE%95%CE%BB%CE%BB%CE%AC%CE%B4%CE%B1%CF%82" TargetMode="External"/><Relationship Id="rId10" Type="http://schemas.openxmlformats.org/officeDocument/2006/relationships/hyperlink" Target="https://el.wikipedia.org/wiki/%CE%92%CE%BF%CF%85%CE%BB%CE%AE" TargetMode="External"/><Relationship Id="rId4" Type="http://schemas.openxmlformats.org/officeDocument/2006/relationships/webSettings" Target="webSettings.xml"/><Relationship Id="rId9" Type="http://schemas.openxmlformats.org/officeDocument/2006/relationships/hyperlink" Target="https://el.wikipedia.org/wiki/%CE%9A%CF%85%CE%B2%CE%AD%CF%81%CE%BD%CE%B7%CF%83%CE%B7" TargetMode="External"/><Relationship Id="rId14" Type="http://schemas.openxmlformats.org/officeDocument/2006/relationships/hyperlink" Target="https://el.wikipedia.org/wiki/%CE%A0%CF%81%CF%8C%CE%B5%CE%B4%CF%81%CE%BF%CF%82_%CF%84%CE%B7%CF%82_%CE%94%CE%B7%CE%BC%CE%BF%CE%BA%CF%81%CE%B1%CF%84%CE%AF%CE%B1%CF%8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1357</Words>
  <Characters>7333</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2023-11-09T18:10:00Z</dcterms:created>
  <dcterms:modified xsi:type="dcterms:W3CDTF">2024-11-03T07:02:00Z</dcterms:modified>
</cp:coreProperties>
</file>