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BB" w:rsidRPr="00783BBF" w:rsidRDefault="005A36BB" w:rsidP="005A36BB">
      <w:pPr>
        <w:jc w:val="center"/>
        <w:rPr>
          <w:rFonts w:ascii="Bookman Old Style" w:hAnsi="Bookman Old Style"/>
          <w:b/>
          <w:sz w:val="28"/>
          <w:szCs w:val="28"/>
        </w:rPr>
      </w:pPr>
      <w:r>
        <w:rPr>
          <w:rFonts w:ascii="Bookman Old Style" w:hAnsi="Bookman Old Style"/>
          <w:b/>
          <w:sz w:val="28"/>
          <w:szCs w:val="28"/>
        </w:rPr>
        <w:t>ΣΗΜΕΙΩΣΕΙΣ 8</w:t>
      </w:r>
    </w:p>
    <w:p w:rsidR="005A36BB" w:rsidRDefault="005A36BB" w:rsidP="005A36BB">
      <w:pPr>
        <w:jc w:val="center"/>
        <w:rPr>
          <w:rFonts w:ascii="Bookman Old Style" w:hAnsi="Bookman Old Style"/>
          <w:b/>
          <w:sz w:val="28"/>
          <w:szCs w:val="28"/>
        </w:rPr>
      </w:pPr>
      <w:r w:rsidRPr="00783BBF">
        <w:rPr>
          <w:rFonts w:ascii="Bookman Old Style" w:hAnsi="Bookman Old Style"/>
          <w:b/>
          <w:sz w:val="28"/>
          <w:szCs w:val="28"/>
        </w:rPr>
        <w:t>ΙΙ. Ο ΑΔΙΚΟΣ ΧΑΡΑΚΤΗΡΑΣ ΤΗΣ ΠΡΑΞΗΣ</w:t>
      </w:r>
      <w:r>
        <w:rPr>
          <w:rFonts w:ascii="Bookman Old Style" w:hAnsi="Bookman Old Style"/>
          <w:b/>
          <w:sz w:val="28"/>
          <w:szCs w:val="28"/>
        </w:rPr>
        <w:t xml:space="preserve"> (β)</w:t>
      </w:r>
    </w:p>
    <w:p w:rsidR="005A36BB" w:rsidRDefault="005A36BB" w:rsidP="0007164E">
      <w:pPr>
        <w:shd w:val="clear" w:color="auto" w:fill="FFFFFF"/>
        <w:spacing w:before="195" w:after="195" w:line="240" w:lineRule="auto"/>
        <w:jc w:val="both"/>
        <w:textAlignment w:val="baseline"/>
        <w:rPr>
          <w:rFonts w:ascii="Bookman Old Style" w:eastAsia="Times New Roman" w:hAnsi="Bookman Old Style" w:cs="Lucida Sans Unicode"/>
          <w:b/>
          <w:color w:val="000000"/>
          <w:sz w:val="28"/>
          <w:szCs w:val="28"/>
        </w:rPr>
      </w:pPr>
    </w:p>
    <w:p w:rsidR="0007164E" w:rsidRPr="002B440B" w:rsidRDefault="0007164E" w:rsidP="0007164E">
      <w:pPr>
        <w:shd w:val="clear" w:color="auto" w:fill="FFFFFF"/>
        <w:spacing w:before="195" w:after="195" w:line="240" w:lineRule="auto"/>
        <w:jc w:val="both"/>
        <w:textAlignment w:val="baseline"/>
        <w:rPr>
          <w:rFonts w:ascii="Bookman Old Style" w:eastAsia="Times New Roman" w:hAnsi="Bookman Old Style" w:cs="Lucida Sans Unicode"/>
          <w:b/>
          <w:color w:val="000000"/>
          <w:sz w:val="28"/>
          <w:szCs w:val="28"/>
        </w:rPr>
      </w:pPr>
      <w:r w:rsidRPr="002B440B">
        <w:rPr>
          <w:rFonts w:ascii="Bookman Old Style" w:eastAsia="Times New Roman" w:hAnsi="Bookman Old Style" w:cs="Lucida Sans Unicode"/>
          <w:b/>
          <w:color w:val="000000"/>
          <w:sz w:val="28"/>
          <w:szCs w:val="28"/>
        </w:rPr>
        <w:t xml:space="preserve">Ερώτηση Πιστοποίησης Β.26 : Τι καλείται «άμυνα» κατά τον Ποινικό Κώδικα; </w:t>
      </w:r>
    </w:p>
    <w:p w:rsidR="0007164E" w:rsidRPr="004D4F51" w:rsidRDefault="0007164E" w:rsidP="0007164E">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p>
    <w:p w:rsidR="0007164E" w:rsidRPr="001B258A" w:rsidRDefault="0007164E" w:rsidP="0007164E">
      <w:pPr>
        <w:shd w:val="clear" w:color="auto" w:fill="FFFFFF"/>
        <w:spacing w:after="225" w:line="240" w:lineRule="auto"/>
        <w:rPr>
          <w:rFonts w:ascii="Bookman Old Style" w:eastAsia="Times New Roman" w:hAnsi="Bookman Old Style" w:cs="Times New Roman"/>
          <w:sz w:val="28"/>
          <w:szCs w:val="28"/>
        </w:rPr>
      </w:pPr>
      <w:r w:rsidRPr="001B258A">
        <w:rPr>
          <w:rFonts w:ascii="Bookman Old Style" w:eastAsia="Times New Roman" w:hAnsi="Bookman Old Style" w:cs="Times New Roman"/>
          <w:b/>
          <w:bCs/>
          <w:sz w:val="28"/>
          <w:szCs w:val="28"/>
        </w:rPr>
        <w:t>Η άμυνα άρ</w:t>
      </w:r>
      <w:r w:rsidR="001B258A">
        <w:rPr>
          <w:rFonts w:ascii="Bookman Old Style" w:eastAsia="Times New Roman" w:hAnsi="Bookman Old Style" w:cs="Times New Roman"/>
          <w:b/>
          <w:bCs/>
          <w:sz w:val="28"/>
          <w:szCs w:val="28"/>
        </w:rPr>
        <w:t>θ</w:t>
      </w:r>
      <w:r w:rsidRPr="001B258A">
        <w:rPr>
          <w:rFonts w:ascii="Bookman Old Style" w:eastAsia="Times New Roman" w:hAnsi="Bookman Old Style" w:cs="Times New Roman"/>
          <w:b/>
          <w:bCs/>
          <w:sz w:val="28"/>
          <w:szCs w:val="28"/>
        </w:rPr>
        <w:t>. 22 ΠΚ</w:t>
      </w:r>
    </w:p>
    <w:p w:rsidR="001B258A" w:rsidRPr="004D4F51" w:rsidRDefault="001B258A" w:rsidP="001B258A">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b/>
          <w:bCs/>
          <w:color w:val="000000"/>
          <w:sz w:val="24"/>
          <w:szCs w:val="24"/>
        </w:rPr>
        <w:t>Άρθρο 22</w:t>
      </w:r>
      <w:r>
        <w:rPr>
          <w:rFonts w:ascii="Bookman Old Style" w:eastAsia="Times New Roman" w:hAnsi="Bookman Old Style" w:cs="Lucida Sans Unicode"/>
          <w:b/>
          <w:bCs/>
          <w:color w:val="000000"/>
          <w:sz w:val="24"/>
          <w:szCs w:val="24"/>
        </w:rPr>
        <w:t xml:space="preserve"> Π.Κ. -</w:t>
      </w:r>
      <w:r w:rsidRPr="004D4F51">
        <w:rPr>
          <w:rFonts w:ascii="Bookman Old Style" w:eastAsia="Times New Roman" w:hAnsi="Bookman Old Style" w:cs="Lucida Sans Unicode"/>
          <w:b/>
          <w:bCs/>
          <w:color w:val="000000"/>
          <w:sz w:val="24"/>
          <w:szCs w:val="24"/>
        </w:rPr>
        <w:t>Άμυνα</w:t>
      </w:r>
    </w:p>
    <w:p w:rsidR="001B258A" w:rsidRPr="004D4F51" w:rsidRDefault="001B258A" w:rsidP="001B258A">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color w:val="000000"/>
          <w:sz w:val="24"/>
          <w:szCs w:val="24"/>
        </w:rPr>
        <w:t>1. Δεν είναι άδικη η πράξη που τελείται σε κατάσταση άμυνας.</w:t>
      </w:r>
    </w:p>
    <w:p w:rsidR="001B258A" w:rsidRPr="004D4F51" w:rsidRDefault="001B258A" w:rsidP="001B258A">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color w:val="000000"/>
          <w:sz w:val="24"/>
          <w:szCs w:val="24"/>
        </w:rPr>
        <w:t xml:space="preserve">2. Άμυνα είναι η </w:t>
      </w:r>
      <w:r w:rsidRPr="00F136BF">
        <w:rPr>
          <w:rFonts w:ascii="Bookman Old Style" w:eastAsia="Times New Roman" w:hAnsi="Bookman Old Style" w:cs="Lucida Sans Unicode"/>
          <w:b/>
          <w:color w:val="000000"/>
          <w:sz w:val="24"/>
          <w:szCs w:val="24"/>
        </w:rPr>
        <w:t>αναγκαία προσβολή του επιτιθεμένου</w:t>
      </w:r>
      <w:r w:rsidRPr="004D4F51">
        <w:rPr>
          <w:rFonts w:ascii="Bookman Old Style" w:eastAsia="Times New Roman" w:hAnsi="Bookman Old Style" w:cs="Lucida Sans Unicode"/>
          <w:color w:val="000000"/>
          <w:sz w:val="24"/>
          <w:szCs w:val="24"/>
        </w:rPr>
        <w:t xml:space="preserve"> στην οποία προβαίνει το άτομο </w:t>
      </w:r>
      <w:r w:rsidRPr="00F136BF">
        <w:rPr>
          <w:rFonts w:ascii="Bookman Old Style" w:eastAsia="Times New Roman" w:hAnsi="Bookman Old Style" w:cs="Lucida Sans Unicode"/>
          <w:b/>
          <w:color w:val="000000"/>
          <w:sz w:val="24"/>
          <w:szCs w:val="24"/>
        </w:rPr>
        <w:t>προς υπεράσπιση του εαυτού του ή άλλου</w:t>
      </w:r>
      <w:r w:rsidRPr="004D4F51">
        <w:rPr>
          <w:rFonts w:ascii="Bookman Old Style" w:eastAsia="Times New Roman" w:hAnsi="Bookman Old Style" w:cs="Lucida Sans Unicode"/>
          <w:color w:val="000000"/>
          <w:sz w:val="24"/>
          <w:szCs w:val="24"/>
        </w:rPr>
        <w:t xml:space="preserve"> από </w:t>
      </w:r>
      <w:r w:rsidRPr="00F136BF">
        <w:rPr>
          <w:rFonts w:ascii="Bookman Old Style" w:eastAsia="Times New Roman" w:hAnsi="Bookman Old Style" w:cs="Lucida Sans Unicode"/>
          <w:b/>
          <w:color w:val="000000"/>
          <w:sz w:val="24"/>
          <w:szCs w:val="24"/>
        </w:rPr>
        <w:t xml:space="preserve">παρούσα </w:t>
      </w:r>
      <w:r w:rsidRPr="004D4F51">
        <w:rPr>
          <w:rFonts w:ascii="Bookman Old Style" w:eastAsia="Times New Roman" w:hAnsi="Bookman Old Style" w:cs="Lucida Sans Unicode"/>
          <w:color w:val="000000"/>
          <w:sz w:val="24"/>
          <w:szCs w:val="24"/>
        </w:rPr>
        <w:t xml:space="preserve">και </w:t>
      </w:r>
      <w:r w:rsidRPr="00F136BF">
        <w:rPr>
          <w:rFonts w:ascii="Bookman Old Style" w:eastAsia="Times New Roman" w:hAnsi="Bookman Old Style" w:cs="Lucida Sans Unicode"/>
          <w:b/>
          <w:color w:val="000000"/>
          <w:sz w:val="24"/>
          <w:szCs w:val="24"/>
        </w:rPr>
        <w:t>άδικη</w:t>
      </w:r>
      <w:r w:rsidRPr="004D4F51">
        <w:rPr>
          <w:rFonts w:ascii="Bookman Old Style" w:eastAsia="Times New Roman" w:hAnsi="Bookman Old Style" w:cs="Lucida Sans Unicode"/>
          <w:color w:val="000000"/>
          <w:sz w:val="24"/>
          <w:szCs w:val="24"/>
        </w:rPr>
        <w:t xml:space="preserve"> </w:t>
      </w:r>
      <w:r w:rsidRPr="00F136BF">
        <w:rPr>
          <w:rFonts w:ascii="Bookman Old Style" w:eastAsia="Times New Roman" w:hAnsi="Bookman Old Style" w:cs="Lucida Sans Unicode"/>
          <w:b/>
          <w:color w:val="000000"/>
          <w:sz w:val="24"/>
          <w:szCs w:val="24"/>
        </w:rPr>
        <w:t>επίθεση</w:t>
      </w:r>
      <w:r w:rsidRPr="004D4F51">
        <w:rPr>
          <w:rFonts w:ascii="Bookman Old Style" w:eastAsia="Times New Roman" w:hAnsi="Bookman Old Style" w:cs="Lucida Sans Unicode"/>
          <w:color w:val="000000"/>
          <w:sz w:val="24"/>
          <w:szCs w:val="24"/>
        </w:rPr>
        <w:t xml:space="preserve"> που στρέφεται εναντίον του</w:t>
      </w:r>
      <w:r>
        <w:rPr>
          <w:rFonts w:ascii="Bookman Old Style" w:eastAsia="Times New Roman" w:hAnsi="Bookman Old Style" w:cs="Lucida Sans Unicode"/>
          <w:color w:val="000000"/>
          <w:sz w:val="24"/>
          <w:szCs w:val="24"/>
        </w:rPr>
        <w:t>ς</w:t>
      </w:r>
      <w:r w:rsidRPr="004D4F51">
        <w:rPr>
          <w:rFonts w:ascii="Bookman Old Style" w:eastAsia="Times New Roman" w:hAnsi="Bookman Old Style" w:cs="Lucida Sans Unicode"/>
          <w:color w:val="000000"/>
          <w:sz w:val="24"/>
          <w:szCs w:val="24"/>
        </w:rPr>
        <w:t>.</w:t>
      </w:r>
    </w:p>
    <w:p w:rsidR="001B258A" w:rsidRPr="00401D66" w:rsidRDefault="001B258A" w:rsidP="001B258A">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401D66">
        <w:rPr>
          <w:rFonts w:ascii="Bookman Old Style" w:eastAsia="Times New Roman" w:hAnsi="Bookman Old Style" w:cs="Lucida Sans Unicode"/>
          <w:color w:val="000000"/>
          <w:sz w:val="24"/>
          <w:szCs w:val="24"/>
        </w:rPr>
        <w:t xml:space="preserve">3. Το αναγκαίο μέτρο της άμυνας κρίνεται από </w:t>
      </w:r>
      <w:r w:rsidRPr="00401D66">
        <w:rPr>
          <w:rFonts w:ascii="Bookman Old Style" w:eastAsia="Times New Roman" w:hAnsi="Bookman Old Style" w:cs="Lucida Sans Unicode"/>
          <w:b/>
          <w:color w:val="000000"/>
          <w:sz w:val="24"/>
          <w:szCs w:val="24"/>
        </w:rPr>
        <w:t>τον βαθμό επικινδυνότητας</w:t>
      </w:r>
      <w:r w:rsidRPr="00401D66">
        <w:rPr>
          <w:rFonts w:ascii="Bookman Old Style" w:eastAsia="Times New Roman" w:hAnsi="Bookman Old Style" w:cs="Lucida Sans Unicode"/>
          <w:color w:val="000000"/>
          <w:sz w:val="24"/>
          <w:szCs w:val="24"/>
        </w:rPr>
        <w:t xml:space="preserve"> της επίθεσης, από το </w:t>
      </w:r>
      <w:r w:rsidRPr="00401D66">
        <w:rPr>
          <w:rFonts w:ascii="Bookman Old Style" w:eastAsia="Times New Roman" w:hAnsi="Bookman Old Style" w:cs="Lucida Sans Unicode"/>
          <w:b/>
          <w:color w:val="000000"/>
          <w:sz w:val="24"/>
          <w:szCs w:val="24"/>
        </w:rPr>
        <w:t>είδος της προσβολής</w:t>
      </w:r>
      <w:r w:rsidRPr="00401D66">
        <w:rPr>
          <w:rFonts w:ascii="Bookman Old Style" w:eastAsia="Times New Roman" w:hAnsi="Bookman Old Style" w:cs="Lucida Sans Unicode"/>
          <w:color w:val="000000"/>
          <w:sz w:val="24"/>
          <w:szCs w:val="24"/>
        </w:rPr>
        <w:t xml:space="preserve"> που απειλείται, από τον </w:t>
      </w:r>
      <w:r w:rsidRPr="00401D66">
        <w:rPr>
          <w:rFonts w:ascii="Bookman Old Style" w:eastAsia="Times New Roman" w:hAnsi="Bookman Old Style" w:cs="Lucida Sans Unicode"/>
          <w:b/>
          <w:color w:val="000000"/>
          <w:sz w:val="24"/>
          <w:szCs w:val="24"/>
        </w:rPr>
        <w:t>τρόπο</w:t>
      </w:r>
      <w:r w:rsidRPr="00401D66">
        <w:rPr>
          <w:rFonts w:ascii="Bookman Old Style" w:eastAsia="Times New Roman" w:hAnsi="Bookman Old Style" w:cs="Lucida Sans Unicode"/>
          <w:color w:val="000000"/>
          <w:sz w:val="24"/>
          <w:szCs w:val="24"/>
        </w:rPr>
        <w:t xml:space="preserve"> και την </w:t>
      </w:r>
      <w:r w:rsidRPr="00401D66">
        <w:rPr>
          <w:rFonts w:ascii="Bookman Old Style" w:eastAsia="Times New Roman" w:hAnsi="Bookman Old Style" w:cs="Lucida Sans Unicode"/>
          <w:b/>
          <w:color w:val="000000"/>
          <w:sz w:val="24"/>
          <w:szCs w:val="24"/>
        </w:rPr>
        <w:t>ένταση της επίθεσης</w:t>
      </w:r>
      <w:r w:rsidRPr="00401D66">
        <w:rPr>
          <w:rFonts w:ascii="Bookman Old Style" w:eastAsia="Times New Roman" w:hAnsi="Bookman Old Style" w:cs="Lucida Sans Unicode"/>
          <w:color w:val="000000"/>
          <w:sz w:val="24"/>
          <w:szCs w:val="24"/>
        </w:rPr>
        <w:t xml:space="preserve"> και από τις </w:t>
      </w:r>
      <w:r w:rsidRPr="00401D66">
        <w:rPr>
          <w:rFonts w:ascii="Bookman Old Style" w:eastAsia="Times New Roman" w:hAnsi="Bookman Old Style" w:cs="Lucida Sans Unicode"/>
          <w:b/>
          <w:color w:val="000000"/>
          <w:sz w:val="24"/>
          <w:szCs w:val="24"/>
        </w:rPr>
        <w:t>υπόλοιπες περιστάσεις</w:t>
      </w:r>
      <w:r w:rsidRPr="00401D66">
        <w:rPr>
          <w:rFonts w:ascii="Bookman Old Style" w:eastAsia="Times New Roman" w:hAnsi="Bookman Old Style" w:cs="Lucida Sans Unicode"/>
          <w:color w:val="000000"/>
          <w:sz w:val="24"/>
          <w:szCs w:val="24"/>
        </w:rPr>
        <w:t>.</w:t>
      </w:r>
    </w:p>
    <w:p w:rsidR="00914A6C" w:rsidRPr="00492E5F" w:rsidRDefault="00914A6C"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Ο</w:t>
      </w:r>
      <w:r w:rsidR="0007164E" w:rsidRPr="00492E5F">
        <w:rPr>
          <w:rFonts w:ascii="Bookman Old Style" w:eastAsia="Times New Roman" w:hAnsi="Bookman Old Style" w:cs="Times New Roman"/>
          <w:sz w:val="24"/>
          <w:szCs w:val="24"/>
        </w:rPr>
        <w:t xml:space="preserve"> νόμος </w:t>
      </w:r>
      <w:r w:rsidRPr="00492E5F">
        <w:rPr>
          <w:rFonts w:ascii="Bookman Old Style" w:eastAsia="Times New Roman" w:hAnsi="Bookman Old Style" w:cs="Times New Roman"/>
          <w:sz w:val="24"/>
          <w:szCs w:val="24"/>
        </w:rPr>
        <w:t xml:space="preserve">με </w:t>
      </w:r>
      <w:r w:rsidR="0007164E" w:rsidRPr="00492E5F">
        <w:rPr>
          <w:rFonts w:ascii="Bookman Old Style" w:eastAsia="Times New Roman" w:hAnsi="Bookman Old Style" w:cs="Times New Roman"/>
          <w:sz w:val="24"/>
          <w:szCs w:val="24"/>
        </w:rPr>
        <w:t xml:space="preserve">τον θεσμό της άμυνας, </w:t>
      </w:r>
      <w:r w:rsidRPr="00492E5F">
        <w:rPr>
          <w:rFonts w:ascii="Bookman Old Style" w:eastAsia="Times New Roman" w:hAnsi="Bookman Old Style" w:cs="Times New Roman"/>
          <w:sz w:val="24"/>
          <w:szCs w:val="24"/>
        </w:rPr>
        <w:t xml:space="preserve">επιδιώκει να συντηρήσει το κύρος και την αυθεντία της έννομης τάξης, την οποία πλήττει ο </w:t>
      </w:r>
      <w:proofErr w:type="spellStart"/>
      <w:r w:rsidRPr="00492E5F">
        <w:rPr>
          <w:rFonts w:ascii="Bookman Old Style" w:eastAsia="Times New Roman" w:hAnsi="Bookman Old Style" w:cs="Times New Roman"/>
          <w:sz w:val="24"/>
          <w:szCs w:val="24"/>
        </w:rPr>
        <w:t>επιτεθέμενος</w:t>
      </w:r>
      <w:proofErr w:type="spellEnd"/>
      <w:r w:rsidRPr="00492E5F">
        <w:rPr>
          <w:rFonts w:ascii="Bookman Old Style" w:eastAsia="Times New Roman" w:hAnsi="Bookman Old Style" w:cs="Times New Roman"/>
          <w:sz w:val="24"/>
          <w:szCs w:val="24"/>
        </w:rPr>
        <w:t xml:space="preserve">. Επιφορτισμένα με το έργο αυτό είναι βέβαια τα αρμόδια κρατικά όργανα (αστυνομία). Όπου όμως η έγκαιρη επέμβαση  αυτών δεν είναι δυνατή, η προάσπιση του δικαίου ανατίθεται πλέον σε καθέναν από τους παρευρισκόμενους πολίτες, δηλαδή με τον θεσμό της άμυνας, η Πολιτεία </w:t>
      </w:r>
      <w:r w:rsidR="0007164E" w:rsidRPr="00492E5F">
        <w:rPr>
          <w:rFonts w:ascii="Bookman Old Style" w:eastAsia="Times New Roman" w:hAnsi="Bookman Old Style" w:cs="Times New Roman"/>
          <w:sz w:val="24"/>
          <w:szCs w:val="24"/>
        </w:rPr>
        <w:t>εξουσιοδοτεί τους πολίτες να αποκρούουν κάθε επίθεση, που στρέφε</w:t>
      </w:r>
      <w:r w:rsidR="00492E5F" w:rsidRPr="00492E5F">
        <w:rPr>
          <w:rFonts w:ascii="Bookman Old Style" w:eastAsia="Times New Roman" w:hAnsi="Bookman Old Style" w:cs="Times New Roman"/>
          <w:sz w:val="24"/>
          <w:szCs w:val="24"/>
        </w:rPr>
        <w:t xml:space="preserve">ται εναντίον των εννόμων αγαθών, </w:t>
      </w:r>
      <w:r w:rsidR="0007164E" w:rsidRPr="00492E5F">
        <w:rPr>
          <w:rFonts w:ascii="Bookman Old Style" w:eastAsia="Times New Roman" w:hAnsi="Bookman Old Style" w:cs="Times New Roman"/>
          <w:sz w:val="24"/>
          <w:szCs w:val="24"/>
        </w:rPr>
        <w:t xml:space="preserve">όπως θα έκαναν και τα </w:t>
      </w:r>
      <w:r w:rsidR="00492E5F" w:rsidRPr="00492E5F">
        <w:rPr>
          <w:rFonts w:ascii="Bookman Old Style" w:eastAsia="Times New Roman" w:hAnsi="Bookman Old Style" w:cs="Times New Roman"/>
          <w:sz w:val="24"/>
          <w:szCs w:val="24"/>
        </w:rPr>
        <w:t xml:space="preserve">αρμόδια κρατικά </w:t>
      </w:r>
      <w:r w:rsidR="0007164E" w:rsidRPr="00492E5F">
        <w:rPr>
          <w:rFonts w:ascii="Bookman Old Style" w:eastAsia="Times New Roman" w:hAnsi="Bookman Old Style" w:cs="Times New Roman"/>
          <w:sz w:val="24"/>
          <w:szCs w:val="24"/>
        </w:rPr>
        <w:t xml:space="preserve">όργανα </w:t>
      </w:r>
      <w:r w:rsidR="00492E5F" w:rsidRPr="00492E5F">
        <w:rPr>
          <w:rFonts w:ascii="Bookman Old Style" w:eastAsia="Times New Roman" w:hAnsi="Bookman Old Style" w:cs="Times New Roman"/>
          <w:sz w:val="24"/>
          <w:szCs w:val="24"/>
        </w:rPr>
        <w:t>αν</w:t>
      </w:r>
      <w:r w:rsidR="0007164E" w:rsidRPr="00492E5F">
        <w:rPr>
          <w:rFonts w:ascii="Bookman Old Style" w:eastAsia="Times New Roman" w:hAnsi="Bookman Old Style" w:cs="Times New Roman"/>
          <w:sz w:val="24"/>
          <w:szCs w:val="24"/>
        </w:rPr>
        <w:t xml:space="preserve"> γνώριζαν την συγκεκριμένη επίθεση.</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 Επομένως η άμυνα δεν είναι τίποτε άλλο παρά ένα μέσο προστασίας της αυθεντίας της έννομης τάξης, </w:t>
      </w:r>
      <w:r w:rsidR="00492E5F">
        <w:rPr>
          <w:rFonts w:ascii="Bookman Old Style" w:eastAsia="Times New Roman" w:hAnsi="Bookman Old Style" w:cs="Times New Roman"/>
          <w:sz w:val="24"/>
          <w:szCs w:val="24"/>
        </w:rPr>
        <w:t xml:space="preserve">διότι, όπως έχει </w:t>
      </w:r>
      <w:r w:rsidR="00B22C7F">
        <w:rPr>
          <w:rFonts w:ascii="Bookman Old Style" w:eastAsia="Times New Roman" w:hAnsi="Bookman Old Style" w:cs="Times New Roman"/>
          <w:sz w:val="24"/>
          <w:szCs w:val="24"/>
        </w:rPr>
        <w:t xml:space="preserve">ειπωθεί ήδη </w:t>
      </w:r>
      <w:r w:rsidR="00492E5F">
        <w:rPr>
          <w:rFonts w:ascii="Bookman Old Style" w:eastAsia="Times New Roman" w:hAnsi="Bookman Old Style" w:cs="Times New Roman"/>
          <w:sz w:val="24"/>
          <w:szCs w:val="24"/>
        </w:rPr>
        <w:t>από το 1856 (</w:t>
      </w:r>
      <w:r w:rsidR="00492E5F">
        <w:rPr>
          <w:rFonts w:ascii="Bookman Old Style" w:eastAsia="Times New Roman" w:hAnsi="Bookman Old Style" w:cs="Times New Roman"/>
          <w:sz w:val="24"/>
          <w:szCs w:val="24"/>
          <w:lang w:val="en-US"/>
        </w:rPr>
        <w:t>Krug</w:t>
      </w:r>
      <w:r w:rsidR="00492E5F" w:rsidRPr="00492E5F">
        <w:rPr>
          <w:rFonts w:ascii="Bookman Old Style" w:eastAsia="Times New Roman" w:hAnsi="Bookman Old Style" w:cs="Times New Roman"/>
          <w:sz w:val="24"/>
          <w:szCs w:val="24"/>
        </w:rPr>
        <w:t>)</w:t>
      </w:r>
      <w:r w:rsidR="00492E5F">
        <w:rPr>
          <w:rFonts w:ascii="Bookman Old Style" w:eastAsia="Times New Roman" w:hAnsi="Bookman Old Style" w:cs="Times New Roman"/>
          <w:sz w:val="24"/>
          <w:szCs w:val="24"/>
        </w:rPr>
        <w:t xml:space="preserve"> και συνεχίζει να λέγεται «το δίκαιο ποτέ δεν μπορεί να υποχωρεί μπροστά στο άδικο»</w:t>
      </w:r>
      <w:r w:rsidRPr="00492E5F">
        <w:rPr>
          <w:rFonts w:ascii="Bookman Old Style" w:eastAsia="Times New Roman" w:hAnsi="Bookman Old Style" w:cs="Times New Roman"/>
          <w:sz w:val="24"/>
          <w:szCs w:val="24"/>
        </w:rPr>
        <w:t>.</w:t>
      </w:r>
    </w:p>
    <w:p w:rsidR="00B22C7F" w:rsidRDefault="00B22C7F" w:rsidP="0007164E">
      <w:pPr>
        <w:shd w:val="clear" w:color="auto" w:fill="FFFFFF"/>
        <w:spacing w:after="225" w:line="240" w:lineRule="auto"/>
        <w:rPr>
          <w:rFonts w:ascii="Bookman Old Style" w:eastAsia="Times New Roman" w:hAnsi="Bookman Old Style" w:cs="Times New Roman"/>
          <w:b/>
          <w:sz w:val="24"/>
          <w:szCs w:val="24"/>
          <w:u w:val="single"/>
        </w:rPr>
      </w:pPr>
    </w:p>
    <w:p w:rsidR="0007164E" w:rsidRPr="001B258A" w:rsidRDefault="0007164E" w:rsidP="0007164E">
      <w:pPr>
        <w:shd w:val="clear" w:color="auto" w:fill="FFFFFF"/>
        <w:spacing w:after="225" w:line="240" w:lineRule="auto"/>
        <w:rPr>
          <w:rFonts w:ascii="Bookman Old Style" w:eastAsia="Times New Roman" w:hAnsi="Bookman Old Style" w:cs="Times New Roman"/>
          <w:b/>
          <w:sz w:val="24"/>
          <w:szCs w:val="24"/>
        </w:rPr>
      </w:pPr>
      <w:r w:rsidRPr="001B258A">
        <w:rPr>
          <w:rFonts w:ascii="Bookman Old Style" w:eastAsia="Times New Roman" w:hAnsi="Bookman Old Style" w:cs="Times New Roman"/>
          <w:b/>
          <w:sz w:val="24"/>
          <w:szCs w:val="24"/>
          <w:u w:val="single"/>
        </w:rPr>
        <w:t>Προϋποθέσεις της άμυνας</w:t>
      </w:r>
    </w:p>
    <w:p w:rsidR="0007164E" w:rsidRDefault="00492E5F" w:rsidP="0007164E">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1B258A">
        <w:rPr>
          <w:rFonts w:ascii="Bookman Old Style" w:eastAsia="Times New Roman" w:hAnsi="Bookman Old Style" w:cs="Times New Roman"/>
          <w:b/>
          <w:sz w:val="24"/>
          <w:szCs w:val="24"/>
          <w:u w:val="single"/>
        </w:rPr>
        <w:t>Ε</w:t>
      </w:r>
      <w:r w:rsidR="0007164E" w:rsidRPr="001B258A">
        <w:rPr>
          <w:rFonts w:ascii="Bookman Old Style" w:eastAsia="Times New Roman" w:hAnsi="Bookman Old Style" w:cs="Times New Roman"/>
          <w:b/>
          <w:sz w:val="24"/>
          <w:szCs w:val="24"/>
          <w:u w:val="single"/>
        </w:rPr>
        <w:t>πίθεση.</w:t>
      </w:r>
      <w:r w:rsidR="0007164E" w:rsidRPr="00492E5F">
        <w:rPr>
          <w:rFonts w:ascii="Bookman Old Style" w:eastAsia="Times New Roman" w:hAnsi="Bookman Old Style" w:cs="Times New Roman"/>
          <w:sz w:val="24"/>
          <w:szCs w:val="24"/>
        </w:rPr>
        <w:t xml:space="preserve"> Με τον όρο επίθεση εννοούμε κάθε </w:t>
      </w:r>
      <w:r w:rsidR="0007164E" w:rsidRPr="00B22C7F">
        <w:rPr>
          <w:rFonts w:ascii="Bookman Old Style" w:eastAsia="Times New Roman" w:hAnsi="Bookman Old Style" w:cs="Times New Roman"/>
          <w:i/>
          <w:sz w:val="24"/>
          <w:szCs w:val="24"/>
        </w:rPr>
        <w:t>ανθρώπι</w:t>
      </w:r>
      <w:r w:rsidRPr="00B22C7F">
        <w:rPr>
          <w:rFonts w:ascii="Bookman Old Style" w:eastAsia="Times New Roman" w:hAnsi="Bookman Old Style" w:cs="Times New Roman"/>
          <w:i/>
          <w:sz w:val="24"/>
          <w:szCs w:val="24"/>
        </w:rPr>
        <w:t>νη συμπεριφορά</w:t>
      </w:r>
      <w:r>
        <w:rPr>
          <w:rFonts w:ascii="Bookman Old Style" w:eastAsia="Times New Roman" w:hAnsi="Bookman Old Style" w:cs="Times New Roman"/>
          <w:sz w:val="24"/>
          <w:szCs w:val="24"/>
        </w:rPr>
        <w:t xml:space="preserve">, που </w:t>
      </w:r>
      <w:r w:rsidRPr="00B22C7F">
        <w:rPr>
          <w:rFonts w:ascii="Bookman Old Style" w:eastAsia="Times New Roman" w:hAnsi="Bookman Old Style" w:cs="Times New Roman"/>
          <w:i/>
          <w:sz w:val="24"/>
          <w:szCs w:val="24"/>
        </w:rPr>
        <w:t>προσβάλλει</w:t>
      </w:r>
      <w:r>
        <w:rPr>
          <w:rFonts w:ascii="Bookman Old Style" w:eastAsia="Times New Roman" w:hAnsi="Bookman Old Style" w:cs="Times New Roman"/>
          <w:sz w:val="24"/>
          <w:szCs w:val="24"/>
        </w:rPr>
        <w:t>, θέτει σε κίνδυνο νομικά προστατευμένα αγαθά ή συμφέροντα κάποιου άλλου</w:t>
      </w:r>
      <w:r w:rsidR="0007164E" w:rsidRPr="00492E5F">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 xml:space="preserve"> Η επίθεση μπορεί να συντελείται και με παράλειψη. Η έλλειψή της </w:t>
      </w:r>
      <w:r w:rsidR="00337D13">
        <w:rPr>
          <w:rFonts w:ascii="Bookman Old Style" w:eastAsia="Times New Roman" w:hAnsi="Bookman Old Style" w:cs="Times New Roman"/>
          <w:sz w:val="24"/>
          <w:szCs w:val="24"/>
        </w:rPr>
        <w:t xml:space="preserve">επίθεσης με την παραπάνω έννοια, </w:t>
      </w:r>
      <w:r>
        <w:rPr>
          <w:rFonts w:ascii="Bookman Old Style" w:eastAsia="Times New Roman" w:hAnsi="Bookman Old Style" w:cs="Times New Roman"/>
          <w:sz w:val="24"/>
          <w:szCs w:val="24"/>
        </w:rPr>
        <w:t>αναιρεί την εφαρμογή του όρου της άμυνας.</w:t>
      </w:r>
    </w:p>
    <w:p w:rsidR="00B22C7F" w:rsidRDefault="00B22C7F" w:rsidP="00B22C7F">
      <w:pPr>
        <w:shd w:val="clear" w:color="auto" w:fill="FFFFFF"/>
        <w:spacing w:before="100" w:beforeAutospacing="1" w:after="100" w:afterAutospacing="1" w:line="240" w:lineRule="auto"/>
        <w:ind w:left="-60"/>
        <w:rPr>
          <w:rFonts w:ascii="Bookman Old Style" w:eastAsia="Times New Roman" w:hAnsi="Bookman Old Style" w:cs="Times New Roman"/>
          <w:sz w:val="24"/>
          <w:szCs w:val="24"/>
        </w:rPr>
      </w:pPr>
    </w:p>
    <w:p w:rsidR="00B22C7F" w:rsidRDefault="00492E5F" w:rsidP="0007164E">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1B258A">
        <w:rPr>
          <w:rFonts w:ascii="Bookman Old Style" w:eastAsia="Times New Roman" w:hAnsi="Bookman Old Style" w:cs="Times New Roman"/>
          <w:b/>
          <w:sz w:val="24"/>
          <w:szCs w:val="24"/>
          <w:u w:val="single"/>
        </w:rPr>
        <w:t>Π</w:t>
      </w:r>
      <w:r w:rsidR="0007164E" w:rsidRPr="001B258A">
        <w:rPr>
          <w:rFonts w:ascii="Bookman Old Style" w:eastAsia="Times New Roman" w:hAnsi="Bookman Old Style" w:cs="Times New Roman"/>
          <w:b/>
          <w:sz w:val="24"/>
          <w:szCs w:val="24"/>
          <w:u w:val="single"/>
        </w:rPr>
        <w:t>αρούσα.</w:t>
      </w:r>
      <w:r w:rsidR="0007164E" w:rsidRPr="00492E5F">
        <w:rPr>
          <w:rFonts w:ascii="Bookman Old Style" w:eastAsia="Times New Roman" w:hAnsi="Bookman Old Style" w:cs="Times New Roman"/>
          <w:sz w:val="24"/>
          <w:szCs w:val="24"/>
        </w:rPr>
        <w:t xml:space="preserve"> </w:t>
      </w:r>
    </w:p>
    <w:p w:rsidR="00B22C7F" w:rsidRDefault="00492E5F" w:rsidP="00B22C7F">
      <w:pPr>
        <w:shd w:val="clear" w:color="auto" w:fill="FFFFFF"/>
        <w:spacing w:before="100" w:beforeAutospacing="1" w:after="100" w:afterAutospacing="1" w:line="240" w:lineRule="auto"/>
        <w:ind w:left="-6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α) άρχισε, χωρίς να έχει λήξει</w:t>
      </w:r>
      <w:r w:rsidR="00070AC4">
        <w:rPr>
          <w:rFonts w:ascii="Bookman Old Style" w:eastAsia="Times New Roman" w:hAnsi="Bookman Old Style" w:cs="Times New Roman"/>
          <w:sz w:val="24"/>
          <w:szCs w:val="24"/>
        </w:rPr>
        <w:t xml:space="preserve">, δηλαδή απαιτείται </w:t>
      </w:r>
      <w:r w:rsidR="00070AC4" w:rsidRPr="001D4752">
        <w:rPr>
          <w:rStyle w:val="a3"/>
          <w:rFonts w:ascii="Bookman Old Style" w:hAnsi="Bookman Old Style"/>
          <w:b w:val="0"/>
          <w:i/>
          <w:sz w:val="24"/>
          <w:szCs w:val="24"/>
          <w:bdr w:val="none" w:sz="0" w:space="0" w:color="auto" w:frame="1"/>
        </w:rPr>
        <w:t>χρονική εγγύτητα</w:t>
      </w:r>
      <w:r w:rsidR="00070AC4" w:rsidRPr="00070AC4">
        <w:rPr>
          <w:rFonts w:ascii="Bookman Old Style" w:hAnsi="Bookman Old Style"/>
          <w:color w:val="333333"/>
          <w:sz w:val="24"/>
          <w:szCs w:val="24"/>
        </w:rPr>
        <w:t>, μεταξύ άμυνας και επιθέσεως</w:t>
      </w:r>
      <w:r w:rsidR="00070AC4">
        <w:rPr>
          <w:rFonts w:ascii="Bookman Old Style" w:hAnsi="Bookman Old Style"/>
          <w:color w:val="333333"/>
          <w:sz w:val="24"/>
          <w:szCs w:val="24"/>
        </w:rPr>
        <w:t xml:space="preserve">. </w:t>
      </w:r>
      <w:r w:rsidR="00070AC4">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Η λήξη δεν συμπίπτει πάντα με την τελείωση της εγκληματικής πράξης, αφού </w:t>
      </w:r>
      <w:r w:rsidR="00337D13">
        <w:rPr>
          <w:rFonts w:ascii="Bookman Old Style" w:eastAsia="Times New Roman" w:hAnsi="Bookman Old Style" w:cs="Times New Roman"/>
          <w:sz w:val="24"/>
          <w:szCs w:val="24"/>
        </w:rPr>
        <w:t xml:space="preserve">η επίθεση μπορεί να θεωρηθεί παρούσα και κατά την διάρκεια ενεργειών για την ματαίωση της </w:t>
      </w:r>
      <w:r>
        <w:rPr>
          <w:rFonts w:ascii="Bookman Old Style" w:eastAsia="Times New Roman" w:hAnsi="Bookman Old Style" w:cs="Times New Roman"/>
          <w:sz w:val="24"/>
          <w:szCs w:val="24"/>
        </w:rPr>
        <w:t>επέλευση</w:t>
      </w:r>
      <w:r w:rsidR="00337D13">
        <w:rPr>
          <w:rFonts w:ascii="Bookman Old Style" w:eastAsia="Times New Roman" w:hAnsi="Bookman Old Style" w:cs="Times New Roman"/>
          <w:sz w:val="24"/>
          <w:szCs w:val="24"/>
        </w:rPr>
        <w:t>ς</w:t>
      </w:r>
      <w:r>
        <w:rPr>
          <w:rFonts w:ascii="Bookman Old Style" w:eastAsia="Times New Roman" w:hAnsi="Bookman Old Style" w:cs="Times New Roman"/>
          <w:sz w:val="24"/>
          <w:szCs w:val="24"/>
        </w:rPr>
        <w:t xml:space="preserve"> του </w:t>
      </w:r>
      <w:r w:rsidR="00337D13">
        <w:rPr>
          <w:rFonts w:ascii="Bookman Old Style" w:eastAsia="Times New Roman" w:hAnsi="Bookman Old Style" w:cs="Times New Roman"/>
          <w:sz w:val="24"/>
          <w:szCs w:val="24"/>
        </w:rPr>
        <w:t>εγκληματικού αποτελέσματος π.χ. καταδίωξη κλέφτη</w:t>
      </w:r>
      <w:r w:rsidR="0007164E" w:rsidRPr="00492E5F">
        <w:rPr>
          <w:rFonts w:ascii="Bookman Old Style" w:eastAsia="Times New Roman" w:hAnsi="Bookman Old Style" w:cs="Times New Roman"/>
          <w:sz w:val="24"/>
          <w:szCs w:val="24"/>
        </w:rPr>
        <w:t>.</w:t>
      </w:r>
    </w:p>
    <w:p w:rsidR="0007164E" w:rsidRPr="00492E5F" w:rsidRDefault="00337D13" w:rsidP="00B22C7F">
      <w:pPr>
        <w:shd w:val="clear" w:color="auto" w:fill="FFFFFF"/>
        <w:spacing w:before="100" w:beforeAutospacing="1" w:after="100" w:afterAutospacing="1" w:line="240" w:lineRule="auto"/>
        <w:ind w:left="-6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β) επίκειται πράξη, η οποία στρέφεται κατά εννόμου αγαθού και κάθε καθυστέρηση ενδέχεται να αποβεί μοιραία για το προστατευόμενο αγαθό.</w:t>
      </w:r>
    </w:p>
    <w:p w:rsidR="00337D13" w:rsidRDefault="00337D13" w:rsidP="0007164E">
      <w:pPr>
        <w:numPr>
          <w:ilvl w:val="0"/>
          <w:numId w:val="2"/>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sidRPr="001B258A">
        <w:rPr>
          <w:rFonts w:ascii="Bookman Old Style" w:eastAsia="Times New Roman" w:hAnsi="Bookman Old Style" w:cs="Times New Roman"/>
          <w:b/>
          <w:sz w:val="24"/>
          <w:szCs w:val="24"/>
          <w:u w:val="single"/>
        </w:rPr>
        <w:t>Ά</w:t>
      </w:r>
      <w:r w:rsidR="0007164E" w:rsidRPr="001B258A">
        <w:rPr>
          <w:rFonts w:ascii="Bookman Old Style" w:eastAsia="Times New Roman" w:hAnsi="Bookman Old Style" w:cs="Times New Roman"/>
          <w:b/>
          <w:sz w:val="24"/>
          <w:szCs w:val="24"/>
          <w:u w:val="single"/>
        </w:rPr>
        <w:t>δικη</w:t>
      </w:r>
      <w:r w:rsidR="0007164E" w:rsidRPr="001B258A">
        <w:rPr>
          <w:rFonts w:ascii="Bookman Old Style" w:eastAsia="Times New Roman" w:hAnsi="Bookman Old Style" w:cs="Times New Roman"/>
          <w:b/>
          <w:sz w:val="24"/>
          <w:szCs w:val="24"/>
        </w:rPr>
        <w:t xml:space="preserve">. </w:t>
      </w:r>
      <w:r>
        <w:rPr>
          <w:rFonts w:ascii="Bookman Old Style" w:eastAsia="Times New Roman" w:hAnsi="Bookman Old Style" w:cs="Times New Roman"/>
          <w:sz w:val="24"/>
          <w:szCs w:val="24"/>
        </w:rPr>
        <w:t xml:space="preserve">Πρέπει να πρόκειται για πράξη, η οποία αντιφάσκει σε κανόνα δικαίου απαγορευτικό για όλους, χωρίς να επιτρέπεται κατ’ εξαίρεση και με τρόπο ώστε, όπως είπαμε, να θίγεται η αυθεντία της έννομης τάξης. </w:t>
      </w:r>
    </w:p>
    <w:p w:rsidR="0007164E" w:rsidRPr="00B22C7F" w:rsidRDefault="008E78A0" w:rsidP="0007164E">
      <w:pPr>
        <w:shd w:val="clear" w:color="auto" w:fill="FFFFFF"/>
        <w:spacing w:after="225" w:line="240" w:lineRule="auto"/>
        <w:rPr>
          <w:rFonts w:ascii="Bookman Old Style" w:eastAsia="Times New Roman" w:hAnsi="Bookman Old Style" w:cs="Times New Roman"/>
          <w:sz w:val="24"/>
          <w:szCs w:val="24"/>
          <w:u w:val="single"/>
        </w:rPr>
      </w:pPr>
      <w:r>
        <w:rPr>
          <w:rFonts w:ascii="Bookman Old Style" w:eastAsia="Times New Roman" w:hAnsi="Bookman Old Style" w:cs="Times New Roman"/>
          <w:sz w:val="24"/>
          <w:szCs w:val="24"/>
        </w:rPr>
        <w:t xml:space="preserve">Η κατά τα ως άνω άδικη και παρούσα επίθεση δεν είναι απαραίτητο να στρέφεται κατά αυτού του ίδιου του αμυνόμενου. </w:t>
      </w:r>
      <w:r w:rsidR="0007164E" w:rsidRPr="00492E5F">
        <w:rPr>
          <w:rFonts w:ascii="Bookman Old Style" w:eastAsia="Times New Roman" w:hAnsi="Bookman Old Style" w:cs="Times New Roman"/>
          <w:sz w:val="24"/>
          <w:szCs w:val="24"/>
        </w:rPr>
        <w:t xml:space="preserve">Δικαίωμα </w:t>
      </w:r>
      <w:r w:rsidR="0018197D">
        <w:rPr>
          <w:rFonts w:ascii="Bookman Old Style" w:eastAsia="Times New Roman" w:hAnsi="Bookman Old Style" w:cs="Times New Roman"/>
          <w:sz w:val="24"/>
          <w:szCs w:val="24"/>
        </w:rPr>
        <w:t>καταρχήν σ</w:t>
      </w:r>
      <w:r w:rsidR="0007164E" w:rsidRPr="00492E5F">
        <w:rPr>
          <w:rFonts w:ascii="Bookman Old Style" w:eastAsia="Times New Roman" w:hAnsi="Bookman Old Style" w:cs="Times New Roman"/>
          <w:sz w:val="24"/>
          <w:szCs w:val="24"/>
        </w:rPr>
        <w:t xml:space="preserve">την </w:t>
      </w:r>
      <w:r w:rsidR="0018197D">
        <w:rPr>
          <w:rFonts w:ascii="Bookman Old Style" w:eastAsia="Times New Roman" w:hAnsi="Bookman Old Style" w:cs="Times New Roman"/>
          <w:sz w:val="24"/>
          <w:szCs w:val="24"/>
        </w:rPr>
        <w:t>άμυνα</w:t>
      </w:r>
      <w:r w:rsidR="0007164E" w:rsidRPr="00492E5F">
        <w:rPr>
          <w:rFonts w:ascii="Bookman Old Style" w:eastAsia="Times New Roman" w:hAnsi="Bookman Old Style" w:cs="Times New Roman"/>
          <w:sz w:val="24"/>
          <w:szCs w:val="24"/>
        </w:rPr>
        <w:t xml:space="preserve"> έχει </w:t>
      </w:r>
      <w:r w:rsidR="0007164E" w:rsidRPr="00B22C7F">
        <w:rPr>
          <w:rFonts w:ascii="Bookman Old Style" w:eastAsia="Times New Roman" w:hAnsi="Bookman Old Style" w:cs="Times New Roman"/>
          <w:sz w:val="24"/>
          <w:szCs w:val="24"/>
          <w:u w:val="single"/>
        </w:rPr>
        <w:t xml:space="preserve">το ίδιο το άτομο που δέχεται την παρούσα και άδικη επίθεση. </w:t>
      </w:r>
      <w:r w:rsidRPr="00B22C7F">
        <w:rPr>
          <w:rFonts w:ascii="Bookman Old Style" w:eastAsia="Times New Roman" w:hAnsi="Bookman Old Style" w:cs="Times New Roman"/>
          <w:sz w:val="24"/>
          <w:szCs w:val="24"/>
          <w:u w:val="single"/>
        </w:rPr>
        <w:t xml:space="preserve">Επιπλέον όμως, νομιμοποιείται σε άμυνα και ο «τρίτος», που είναι παρών στην προσβολή του εννόμου αγαθού, όχι δικό του αλλά άλλου. </w:t>
      </w:r>
      <w:r w:rsidR="00FC7B15" w:rsidRPr="00B22C7F">
        <w:rPr>
          <w:rFonts w:ascii="Bookman Old Style" w:eastAsia="Times New Roman" w:hAnsi="Bookman Old Style" w:cs="Times New Roman"/>
          <w:sz w:val="24"/>
          <w:szCs w:val="24"/>
          <w:u w:val="single"/>
        </w:rPr>
        <w:t xml:space="preserve">Εξαίρεση αποτελεί η περίπτωση πράξης, της οποίας το άδικο αίρεται με την συναίνεση του τρίτου. </w:t>
      </w:r>
    </w:p>
    <w:p w:rsidR="00FC7B15" w:rsidRDefault="00FC7B15"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 </w:t>
      </w:r>
    </w:p>
    <w:p w:rsidR="0007164E" w:rsidRPr="00492E5F" w:rsidRDefault="00FC7B15" w:rsidP="0007164E">
      <w:pPr>
        <w:shd w:val="clear" w:color="auto" w:fill="FFFFFF"/>
        <w:spacing w:after="225" w:line="240" w:lineRule="auto"/>
        <w:rPr>
          <w:rFonts w:ascii="Bookman Old Style" w:eastAsia="Times New Roman" w:hAnsi="Bookman Old Style" w:cs="Times New Roman"/>
          <w:sz w:val="24"/>
          <w:szCs w:val="24"/>
        </w:rPr>
      </w:pPr>
      <w:r w:rsidRPr="001B258A">
        <w:rPr>
          <w:rFonts w:ascii="Bookman Old Style" w:eastAsia="Times New Roman" w:hAnsi="Bookman Old Style" w:cs="Times New Roman"/>
          <w:sz w:val="24"/>
          <w:szCs w:val="24"/>
          <w:u w:val="single"/>
        </w:rPr>
        <w:t>Ν</w:t>
      </w:r>
      <w:r w:rsidR="0007164E" w:rsidRPr="001B258A">
        <w:rPr>
          <w:rFonts w:ascii="Bookman Old Style" w:eastAsia="Times New Roman" w:hAnsi="Bookman Old Style" w:cs="Times New Roman"/>
          <w:sz w:val="24"/>
          <w:szCs w:val="24"/>
          <w:u w:val="single"/>
        </w:rPr>
        <w:t>ομιζόμενη άμυνα.</w:t>
      </w:r>
      <w:r w:rsidR="0007164E" w:rsidRPr="00492E5F">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Α</w:t>
      </w:r>
      <w:r w:rsidR="0007164E" w:rsidRPr="00492E5F">
        <w:rPr>
          <w:rFonts w:ascii="Bookman Old Style" w:eastAsia="Times New Roman" w:hAnsi="Bookman Old Style" w:cs="Times New Roman"/>
          <w:sz w:val="24"/>
          <w:szCs w:val="24"/>
        </w:rPr>
        <w:t>ντικειμενικά δεν υπάρχει καμία επίθεση εναντίον του</w:t>
      </w:r>
      <w:r>
        <w:rPr>
          <w:rFonts w:ascii="Bookman Old Style" w:eastAsia="Times New Roman" w:hAnsi="Bookman Old Style" w:cs="Times New Roman"/>
          <w:sz w:val="24"/>
          <w:szCs w:val="24"/>
        </w:rPr>
        <w:t xml:space="preserve"> αμυνόμενου</w:t>
      </w:r>
      <w:r w:rsidR="0007164E" w:rsidRPr="00492E5F">
        <w:rPr>
          <w:rFonts w:ascii="Bookman Old Style" w:eastAsia="Times New Roman" w:hAnsi="Bookman Old Style" w:cs="Times New Roman"/>
          <w:sz w:val="24"/>
          <w:szCs w:val="24"/>
        </w:rPr>
        <w:t xml:space="preserve">. Απλά νομίζει </w:t>
      </w:r>
      <w:r>
        <w:rPr>
          <w:rFonts w:ascii="Bookman Old Style" w:eastAsia="Times New Roman" w:hAnsi="Bookman Old Style" w:cs="Times New Roman"/>
          <w:sz w:val="24"/>
          <w:szCs w:val="24"/>
        </w:rPr>
        <w:t>αυτός,</w:t>
      </w:r>
      <w:r w:rsidR="0007164E" w:rsidRPr="00492E5F">
        <w:rPr>
          <w:rFonts w:ascii="Bookman Old Style" w:eastAsia="Times New Roman" w:hAnsi="Bookman Old Style" w:cs="Times New Roman"/>
          <w:sz w:val="24"/>
          <w:szCs w:val="24"/>
        </w:rPr>
        <w:t xml:space="preserve"> παρεξηγώντας κάποιες κινήσεις ορισμένου ανθρώπου ότι δέχεται παρούσα και άδικη επίθεση και με βάση αυτή την εσφαλμένη αντίληψή του προβαίνει σε μια ενέργεια απόκρουσης αυτής της πραγματικά ανύπαρκτης, υποκειμενικά όμως υπαρκτής επίθεσης.</w:t>
      </w:r>
    </w:p>
    <w:p w:rsidR="001B258A" w:rsidRDefault="001B258A" w:rsidP="0007164E">
      <w:pPr>
        <w:shd w:val="clear" w:color="auto" w:fill="FFFFFF"/>
        <w:spacing w:after="225" w:line="240" w:lineRule="auto"/>
        <w:rPr>
          <w:rFonts w:ascii="Bookman Old Style" w:eastAsia="Times New Roman" w:hAnsi="Bookman Old Style" w:cs="Times New Roman"/>
          <w:b/>
          <w:sz w:val="24"/>
          <w:szCs w:val="24"/>
        </w:rPr>
      </w:pPr>
    </w:p>
    <w:p w:rsidR="00FC7B15" w:rsidRPr="001B258A" w:rsidRDefault="00FC7B15" w:rsidP="0007164E">
      <w:pPr>
        <w:shd w:val="clear" w:color="auto" w:fill="FFFFFF"/>
        <w:spacing w:after="225" w:line="240" w:lineRule="auto"/>
        <w:rPr>
          <w:rFonts w:ascii="Bookman Old Style" w:eastAsia="Times New Roman" w:hAnsi="Bookman Old Style" w:cs="Times New Roman"/>
          <w:b/>
          <w:sz w:val="24"/>
          <w:szCs w:val="24"/>
        </w:rPr>
      </w:pPr>
      <w:r w:rsidRPr="001B258A">
        <w:rPr>
          <w:rFonts w:ascii="Bookman Old Style" w:eastAsia="Times New Roman" w:hAnsi="Bookman Old Style" w:cs="Times New Roman"/>
          <w:b/>
          <w:sz w:val="24"/>
          <w:szCs w:val="24"/>
        </w:rPr>
        <w:t>Η αμυντική πράξη</w:t>
      </w:r>
    </w:p>
    <w:p w:rsidR="00B17C73" w:rsidRDefault="00B17C73" w:rsidP="0007164E">
      <w:pPr>
        <w:shd w:val="clear" w:color="auto" w:fill="FFFFFF"/>
        <w:spacing w:after="225" w:line="240" w:lineRule="auto"/>
        <w:rPr>
          <w:rFonts w:ascii="Bookman Old Style" w:eastAsia="Times New Roman" w:hAnsi="Bookman Old Style" w:cs="Times New Roman"/>
          <w:sz w:val="24"/>
          <w:szCs w:val="24"/>
        </w:rPr>
      </w:pPr>
      <w:r w:rsidRPr="001B258A">
        <w:rPr>
          <w:rFonts w:ascii="Bookman Old Style" w:eastAsia="Times New Roman" w:hAnsi="Bookman Old Style" w:cs="Times New Roman"/>
          <w:b/>
          <w:sz w:val="24"/>
          <w:szCs w:val="24"/>
          <w:u w:val="single"/>
        </w:rPr>
        <w:t>Α</w:t>
      </w:r>
      <w:r w:rsidR="00FC7B15" w:rsidRPr="001B258A">
        <w:rPr>
          <w:rFonts w:ascii="Bookman Old Style" w:eastAsia="Times New Roman" w:hAnsi="Bookman Old Style" w:cs="Times New Roman"/>
          <w:b/>
          <w:sz w:val="24"/>
          <w:szCs w:val="24"/>
          <w:u w:val="single"/>
        </w:rPr>
        <w:t xml:space="preserve">ναγκαία </w:t>
      </w:r>
      <w:r>
        <w:rPr>
          <w:rFonts w:ascii="Bookman Old Style" w:eastAsia="Times New Roman" w:hAnsi="Bookman Old Style" w:cs="Times New Roman"/>
          <w:sz w:val="24"/>
          <w:szCs w:val="24"/>
        </w:rPr>
        <w:t>. Π</w:t>
      </w:r>
      <w:r w:rsidR="00FC7B15">
        <w:rPr>
          <w:rFonts w:ascii="Bookman Old Style" w:eastAsia="Times New Roman" w:hAnsi="Bookman Old Style" w:cs="Times New Roman"/>
          <w:sz w:val="24"/>
          <w:szCs w:val="24"/>
        </w:rPr>
        <w:t xml:space="preserve">ρέπει να στοχεύει στην </w:t>
      </w:r>
      <w:r w:rsidR="00FC7B15" w:rsidRPr="00B22C7F">
        <w:rPr>
          <w:rFonts w:ascii="Bookman Old Style" w:eastAsia="Times New Roman" w:hAnsi="Bookman Old Style" w:cs="Times New Roman"/>
          <w:i/>
          <w:sz w:val="24"/>
          <w:szCs w:val="24"/>
        </w:rPr>
        <w:t>ασφαλή, άμεση και οριστική</w:t>
      </w:r>
      <w:r w:rsidR="00FC7B15">
        <w:rPr>
          <w:rFonts w:ascii="Bookman Old Style" w:eastAsia="Times New Roman" w:hAnsi="Bookman Old Style" w:cs="Times New Roman"/>
          <w:sz w:val="24"/>
          <w:szCs w:val="24"/>
        </w:rPr>
        <w:t xml:space="preserve"> απόκρουση της </w:t>
      </w:r>
      <w:r>
        <w:rPr>
          <w:rFonts w:ascii="Bookman Old Style" w:eastAsia="Times New Roman" w:hAnsi="Bookman Old Style" w:cs="Times New Roman"/>
          <w:sz w:val="24"/>
          <w:szCs w:val="24"/>
        </w:rPr>
        <w:t>επίθεσης. Δηλαδή, όταν υπάρχουν περισσότερα μέσα ή τρόποι άμυνας, οι οποίοι, όλοι οδηγούν σε ασφαλή, άμεση και οριστική απόκρουση της επίθεσης, θα κριθεί ως άμυνα μόνο η χρήση του ηπιότερου μέσου ή τρόπου, ενώ οι υπόλοιποι θα κριθούν μη αναγκαίοι και άρα μη καλυπτόμενοι από την άμυνα.</w:t>
      </w:r>
    </w:p>
    <w:p w:rsidR="0007164E"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 </w:t>
      </w:r>
      <w:r w:rsidR="00B17C73" w:rsidRPr="001B258A">
        <w:rPr>
          <w:rFonts w:ascii="Bookman Old Style" w:eastAsia="Times New Roman" w:hAnsi="Bookman Old Style" w:cs="Times New Roman"/>
          <w:b/>
          <w:sz w:val="24"/>
          <w:szCs w:val="24"/>
          <w:u w:val="single"/>
        </w:rPr>
        <w:t>Προσβολή</w:t>
      </w:r>
      <w:r w:rsidR="00B17C73">
        <w:rPr>
          <w:rFonts w:ascii="Bookman Old Style" w:eastAsia="Times New Roman" w:hAnsi="Bookman Old Style" w:cs="Times New Roman"/>
          <w:sz w:val="24"/>
          <w:szCs w:val="24"/>
        </w:rPr>
        <w:t xml:space="preserve"> . Η πράξη ή η</w:t>
      </w:r>
      <w:r w:rsidRPr="00492E5F">
        <w:rPr>
          <w:rFonts w:ascii="Bookman Old Style" w:eastAsia="Times New Roman" w:hAnsi="Bookman Old Style" w:cs="Times New Roman"/>
          <w:sz w:val="24"/>
          <w:szCs w:val="24"/>
        </w:rPr>
        <w:t xml:space="preserve"> συμπεριφορά του αμυνόμενου πρέπει να προσβάλλει τον επιτιθέμενο και οποιοδήποτε από τα αγαθά του, δηλ. την τιμή, την περιουσία, την υγεία και μερικές φορές και την ίδια του τη ζωή.</w:t>
      </w:r>
      <w:r w:rsidR="00B17C73">
        <w:rPr>
          <w:rFonts w:ascii="Bookman Old Style" w:eastAsia="Times New Roman" w:hAnsi="Bookman Old Style" w:cs="Times New Roman"/>
          <w:sz w:val="24"/>
          <w:szCs w:val="24"/>
        </w:rPr>
        <w:t xml:space="preserve"> Μόνο κατ’ εξαίρεση γίνεται δεκτό ότι καλύπτεται η προσβολή </w:t>
      </w:r>
      <w:r w:rsidR="00B17C73">
        <w:rPr>
          <w:rFonts w:ascii="Bookman Old Style" w:eastAsia="Times New Roman" w:hAnsi="Bookman Old Style" w:cs="Times New Roman"/>
          <w:sz w:val="24"/>
          <w:szCs w:val="24"/>
        </w:rPr>
        <w:lastRenderedPageBreak/>
        <w:t>έννομων αγαθών τρίτων, εφόσον αυτά είναι όργανα της επίθεσης ή φέρονται από τον επιτιθέμενο.</w:t>
      </w:r>
    </w:p>
    <w:p w:rsidR="00B17C73" w:rsidRDefault="00B82CC8" w:rsidP="0007164E">
      <w:pPr>
        <w:shd w:val="clear" w:color="auto" w:fill="FFFFFF"/>
        <w:spacing w:after="225"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Όταν η αμυντική πράξη είναι </w:t>
      </w:r>
      <w:r w:rsidRPr="00B22C7F">
        <w:rPr>
          <w:rFonts w:ascii="Bookman Old Style" w:eastAsia="Times New Roman" w:hAnsi="Bookman Old Style" w:cs="Times New Roman"/>
          <w:i/>
          <w:sz w:val="24"/>
          <w:szCs w:val="24"/>
        </w:rPr>
        <w:t>αφόρητα δυσανάλογη</w:t>
      </w:r>
      <w:r>
        <w:rPr>
          <w:rFonts w:ascii="Bookman Old Style" w:eastAsia="Times New Roman" w:hAnsi="Bookman Old Style" w:cs="Times New Roman"/>
          <w:sz w:val="24"/>
          <w:szCs w:val="24"/>
        </w:rPr>
        <w:t xml:space="preserve"> με την πράξη της  επίθεσης, δεν καλύπτεται από την άμυνα.  </w:t>
      </w:r>
    </w:p>
    <w:p w:rsidR="00B22C7F" w:rsidRDefault="00B22C7F" w:rsidP="0007164E">
      <w:pPr>
        <w:shd w:val="clear" w:color="auto" w:fill="FFFFFF"/>
        <w:spacing w:after="225" w:line="240" w:lineRule="auto"/>
        <w:rPr>
          <w:rFonts w:ascii="Bookman Old Style" w:eastAsia="Times New Roman" w:hAnsi="Bookman Old Style" w:cs="Times New Roman"/>
          <w:sz w:val="24"/>
          <w:szCs w:val="24"/>
          <w:u w:val="single"/>
        </w:rPr>
      </w:pPr>
    </w:p>
    <w:p w:rsidR="0007164E" w:rsidRPr="00B22C7F" w:rsidRDefault="0007164E" w:rsidP="0007164E">
      <w:pPr>
        <w:shd w:val="clear" w:color="auto" w:fill="FFFFFF"/>
        <w:spacing w:after="225" w:line="240" w:lineRule="auto"/>
        <w:rPr>
          <w:rFonts w:ascii="Bookman Old Style" w:eastAsia="Times New Roman" w:hAnsi="Bookman Old Style" w:cs="Times New Roman"/>
          <w:b/>
          <w:sz w:val="24"/>
          <w:szCs w:val="24"/>
          <w:u w:val="single"/>
        </w:rPr>
      </w:pPr>
      <w:r w:rsidRPr="00B22C7F">
        <w:rPr>
          <w:rFonts w:ascii="Bookman Old Style" w:eastAsia="Times New Roman" w:hAnsi="Bookman Old Style" w:cs="Times New Roman"/>
          <w:b/>
          <w:sz w:val="24"/>
          <w:szCs w:val="24"/>
          <w:u w:val="single"/>
        </w:rPr>
        <w:t>Τα όρια</w:t>
      </w:r>
      <w:r w:rsidR="00B17C73" w:rsidRPr="00B22C7F">
        <w:rPr>
          <w:rFonts w:ascii="Bookman Old Style" w:eastAsia="Times New Roman" w:hAnsi="Bookman Old Style" w:cs="Times New Roman"/>
          <w:b/>
          <w:sz w:val="24"/>
          <w:szCs w:val="24"/>
          <w:u w:val="single"/>
        </w:rPr>
        <w:t xml:space="preserve"> – το αναγκαίο μέτρο </w:t>
      </w:r>
      <w:r w:rsidRPr="00B22C7F">
        <w:rPr>
          <w:rFonts w:ascii="Bookman Old Style" w:eastAsia="Times New Roman" w:hAnsi="Bookman Old Style" w:cs="Times New Roman"/>
          <w:b/>
          <w:sz w:val="24"/>
          <w:szCs w:val="24"/>
          <w:u w:val="single"/>
        </w:rPr>
        <w:t>της άμυνας είναι</w:t>
      </w:r>
      <w:r w:rsidR="00B17C73" w:rsidRPr="00B22C7F">
        <w:rPr>
          <w:rFonts w:ascii="Bookman Old Style" w:eastAsia="Times New Roman" w:hAnsi="Bookman Old Style" w:cs="Times New Roman"/>
          <w:b/>
          <w:sz w:val="24"/>
          <w:szCs w:val="24"/>
          <w:u w:val="single"/>
        </w:rPr>
        <w:t>:</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(α) Ο βαθμός επικινδυνότητας της επίθεσης</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(β) Το είδος της απειλούμενης </w:t>
      </w:r>
      <w:r w:rsidR="00B17C73">
        <w:rPr>
          <w:rFonts w:ascii="Bookman Old Style" w:eastAsia="Times New Roman" w:hAnsi="Bookman Old Style" w:cs="Times New Roman"/>
          <w:sz w:val="24"/>
          <w:szCs w:val="24"/>
        </w:rPr>
        <w:t>προσβολής</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(γ) Ο τρόπος και η ένταση της επίθεσης και</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(δ) Οι λοιπές περιστάσεις</w:t>
      </w:r>
    </w:p>
    <w:p w:rsidR="001B258A" w:rsidRDefault="001B258A" w:rsidP="00B82CC8">
      <w:pPr>
        <w:shd w:val="clear" w:color="auto" w:fill="FFFFFF"/>
        <w:spacing w:after="0" w:line="240" w:lineRule="auto"/>
        <w:jc w:val="both"/>
        <w:textAlignment w:val="baseline"/>
        <w:rPr>
          <w:rFonts w:ascii="Bookman Old Style" w:eastAsia="Times New Roman" w:hAnsi="Bookman Old Style" w:cs="Lucida Sans Unicode"/>
          <w:b/>
          <w:bCs/>
          <w:color w:val="000000"/>
          <w:sz w:val="24"/>
          <w:szCs w:val="24"/>
        </w:rPr>
      </w:pPr>
    </w:p>
    <w:p w:rsidR="00B22C7F" w:rsidRDefault="00B22C7F" w:rsidP="00B82CC8">
      <w:pPr>
        <w:shd w:val="clear" w:color="auto" w:fill="FFFFFF"/>
        <w:spacing w:after="0" w:line="240" w:lineRule="auto"/>
        <w:jc w:val="both"/>
        <w:textAlignment w:val="baseline"/>
        <w:rPr>
          <w:rFonts w:ascii="Bookman Old Style" w:eastAsia="Times New Roman" w:hAnsi="Bookman Old Style" w:cs="Lucida Sans Unicode"/>
          <w:b/>
          <w:bCs/>
          <w:color w:val="000000"/>
          <w:sz w:val="24"/>
          <w:szCs w:val="24"/>
        </w:rPr>
      </w:pPr>
    </w:p>
    <w:p w:rsidR="00B82CC8" w:rsidRPr="004D4F51" w:rsidRDefault="00B82CC8" w:rsidP="00B82CC8">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b/>
          <w:bCs/>
          <w:color w:val="000000"/>
          <w:sz w:val="24"/>
          <w:szCs w:val="24"/>
        </w:rPr>
        <w:t>Άρθρο 23</w:t>
      </w:r>
      <w:r w:rsidR="00B22C7F">
        <w:rPr>
          <w:rFonts w:ascii="Bookman Old Style" w:eastAsia="Times New Roman" w:hAnsi="Bookman Old Style" w:cs="Lucida Sans Unicode"/>
          <w:b/>
          <w:bCs/>
          <w:color w:val="000000"/>
          <w:sz w:val="24"/>
          <w:szCs w:val="24"/>
        </w:rPr>
        <w:t xml:space="preserve"> Π.Κ. -</w:t>
      </w:r>
      <w:r w:rsidRPr="004D4F51">
        <w:rPr>
          <w:rFonts w:ascii="Bookman Old Style" w:eastAsia="Times New Roman" w:hAnsi="Bookman Old Style" w:cs="Lucida Sans Unicode"/>
          <w:b/>
          <w:bCs/>
          <w:color w:val="000000"/>
          <w:sz w:val="24"/>
          <w:szCs w:val="24"/>
        </w:rPr>
        <w:t>Υπέρβαση άμυνας</w:t>
      </w:r>
    </w:p>
    <w:p w:rsidR="00B82CC8" w:rsidRPr="004D4F51" w:rsidRDefault="00B82CC8" w:rsidP="00B82CC8">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color w:val="000000"/>
          <w:sz w:val="24"/>
          <w:szCs w:val="24"/>
        </w:rPr>
        <w:t>Όποιος υπερβαίνει τα όρια της άμυνας τιμωρείται, αν η υπέρβαση έγινε με πρόθεση, με ποινή ελαττωμένη, και αν έγινε από αμέλεια, σύμφωνα με τις σχετικές με αυτήν διατάξεις. Μένει ατιμώρητος και δεν του καταλογίζεται η υπέρβαση, αν ενέργησε με αυτόν τον τρόπο εξαιτίας του φόβου ή της ταραχής που του προκάλεσε η επίθεση.</w:t>
      </w:r>
    </w:p>
    <w:p w:rsidR="00B82CC8" w:rsidRDefault="00B82CC8" w:rsidP="0007164E">
      <w:pPr>
        <w:shd w:val="clear" w:color="auto" w:fill="FFFFFF"/>
        <w:spacing w:after="225" w:line="240" w:lineRule="auto"/>
        <w:rPr>
          <w:rFonts w:ascii="Bookman Old Style" w:eastAsia="Times New Roman" w:hAnsi="Bookman Old Style" w:cs="Times New Roman"/>
          <w:sz w:val="24"/>
          <w:szCs w:val="24"/>
          <w:u w:val="single"/>
        </w:rPr>
      </w:pP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Η υπέρβαση που ορίζει ο νόμος έχει ως αποτέλεσμα να μη δικαιολογείται τελικά η σχετική πράξη από το σημείο της υπέρβασης και πέρα.</w:t>
      </w:r>
      <w:r w:rsidR="00144FA3">
        <w:rPr>
          <w:rFonts w:ascii="Bookman Old Style" w:eastAsia="Times New Roman" w:hAnsi="Bookman Old Style" w:cs="Times New Roman"/>
          <w:sz w:val="24"/>
          <w:szCs w:val="24"/>
        </w:rPr>
        <w:t xml:space="preserve"> </w:t>
      </w:r>
      <w:r w:rsidRPr="00492E5F">
        <w:rPr>
          <w:rFonts w:ascii="Bookman Old Style" w:eastAsia="Times New Roman" w:hAnsi="Bookman Old Style" w:cs="Times New Roman"/>
          <w:sz w:val="24"/>
          <w:szCs w:val="24"/>
        </w:rPr>
        <w:t>Όποιος υπερβαίνει τα όρια της άμυνας με πρόθεση τιμωρείται για το έγκλημα, π</w:t>
      </w:r>
      <w:r w:rsidR="00B22C7F">
        <w:rPr>
          <w:rFonts w:ascii="Bookman Old Style" w:eastAsia="Times New Roman" w:hAnsi="Bookman Old Style" w:cs="Times New Roman"/>
          <w:sz w:val="24"/>
          <w:szCs w:val="24"/>
        </w:rPr>
        <w:t>ου διέπραξε με ποινή ελαττωμένη</w:t>
      </w:r>
      <w:r w:rsidRPr="00492E5F">
        <w:rPr>
          <w:rFonts w:ascii="Bookman Old Style" w:eastAsia="Times New Roman" w:hAnsi="Bookman Old Style" w:cs="Times New Roman"/>
          <w:sz w:val="24"/>
          <w:szCs w:val="24"/>
        </w:rPr>
        <w:t>. Αν όμως την υπέρβαση την διέπραξε ο δράστης από αμέλεια τότε τιμωρείται για το σχετικό έγκλημα εξ αμελείας, εφόσον βέβαια υπάρχει ποινική πρόβλεψη της αμέλειας στο συγκεκριμένο έγκλημα.</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Μένει μόνο ατιμώρητος ο δράστης και δεν του καταλογίζεται η υπέρβαση εφόσον την υπέρβαση αυτή την έκανε από τον φόβο ή την ταραχή που του προκάλεσε η επίθεση.</w:t>
      </w:r>
    </w:p>
    <w:p w:rsidR="006621D6" w:rsidRDefault="006621D6" w:rsidP="00B82CC8">
      <w:pPr>
        <w:shd w:val="clear" w:color="auto" w:fill="FFFFFF"/>
        <w:spacing w:after="0" w:line="240" w:lineRule="auto"/>
        <w:jc w:val="both"/>
        <w:textAlignment w:val="baseline"/>
        <w:rPr>
          <w:rFonts w:ascii="Bookman Old Style" w:eastAsia="Times New Roman" w:hAnsi="Bookman Old Style" w:cs="Lucida Sans Unicode"/>
          <w:b/>
          <w:bCs/>
          <w:color w:val="000000"/>
          <w:sz w:val="24"/>
          <w:szCs w:val="24"/>
        </w:rPr>
      </w:pPr>
    </w:p>
    <w:p w:rsidR="00B82CC8" w:rsidRPr="004D4F51" w:rsidRDefault="00B82CC8" w:rsidP="00B82CC8">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b/>
          <w:bCs/>
          <w:color w:val="000000"/>
          <w:sz w:val="24"/>
          <w:szCs w:val="24"/>
        </w:rPr>
        <w:t>Άρθρο 24</w:t>
      </w:r>
    </w:p>
    <w:p w:rsidR="00B82CC8" w:rsidRPr="004D4F51" w:rsidRDefault="00B82CC8" w:rsidP="00B82CC8">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b/>
          <w:bCs/>
          <w:color w:val="000000"/>
          <w:sz w:val="24"/>
          <w:szCs w:val="24"/>
        </w:rPr>
        <w:t>Υπαίτια κατάσταση άμυνας</w:t>
      </w:r>
    </w:p>
    <w:p w:rsidR="00B82CC8" w:rsidRPr="004D4F51" w:rsidRDefault="00B82CC8" w:rsidP="00B82CC8">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4D4F51">
        <w:rPr>
          <w:rFonts w:ascii="Bookman Old Style" w:eastAsia="Times New Roman" w:hAnsi="Bookman Old Style" w:cs="Lucida Sans Unicode"/>
          <w:color w:val="000000"/>
          <w:sz w:val="24"/>
          <w:szCs w:val="24"/>
        </w:rPr>
        <w:t>Δεν απαλλάσσεται από την ποινή που ορίζει ο νόμος όποιος με πρόθεση προκάλεσε την επίθεση άλλου για να διαπράξει εναντίον του αξιόποινη πράξη με το πρόσχημα της άμυνας.</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lastRenderedPageBreak/>
        <w:t xml:space="preserve"> </w:t>
      </w:r>
      <w:r w:rsidR="006621D6">
        <w:rPr>
          <w:rFonts w:ascii="Bookman Old Style" w:eastAsia="Times New Roman" w:hAnsi="Bookman Old Style" w:cs="Times New Roman"/>
          <w:sz w:val="24"/>
          <w:szCs w:val="24"/>
        </w:rPr>
        <w:t xml:space="preserve">Απαιτείται </w:t>
      </w:r>
      <w:r w:rsidRPr="00492E5F">
        <w:rPr>
          <w:rFonts w:ascii="Bookman Old Style" w:eastAsia="Times New Roman" w:hAnsi="Bookman Old Style" w:cs="Times New Roman"/>
          <w:sz w:val="24"/>
          <w:szCs w:val="24"/>
        </w:rPr>
        <w:t xml:space="preserve">δόλος α βαθμού </w:t>
      </w:r>
      <w:r w:rsidR="006621D6">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δόλος σκοπού</w:t>
      </w:r>
      <w:r w:rsidR="006621D6">
        <w:rPr>
          <w:rFonts w:ascii="Bookman Old Style" w:eastAsia="Times New Roman" w:hAnsi="Bookman Old Style" w:cs="Times New Roman"/>
          <w:sz w:val="24"/>
          <w:szCs w:val="24"/>
        </w:rPr>
        <w:t>), π</w:t>
      </w:r>
      <w:r w:rsidRPr="00492E5F">
        <w:rPr>
          <w:rFonts w:ascii="Bookman Old Style" w:eastAsia="Times New Roman" w:hAnsi="Bookman Old Style" w:cs="Times New Roman"/>
          <w:sz w:val="24"/>
          <w:szCs w:val="24"/>
        </w:rPr>
        <w:t>ρέπει δηλ</w:t>
      </w:r>
      <w:r w:rsidR="006621D6">
        <w:rPr>
          <w:rFonts w:ascii="Bookman Old Style" w:eastAsia="Times New Roman" w:hAnsi="Bookman Old Style" w:cs="Times New Roman"/>
          <w:sz w:val="24"/>
          <w:szCs w:val="24"/>
        </w:rPr>
        <w:t>αδή</w:t>
      </w:r>
      <w:r w:rsidRPr="00492E5F">
        <w:rPr>
          <w:rFonts w:ascii="Bookman Old Style" w:eastAsia="Times New Roman" w:hAnsi="Bookman Old Style" w:cs="Times New Roman"/>
          <w:sz w:val="24"/>
          <w:szCs w:val="24"/>
        </w:rPr>
        <w:t xml:space="preserve"> να προκαλεί κάποιος την επίθεση του άλλου σκόπιμα για να τελέσει εναντίον του την προσχεδιασμένη πράξη</w:t>
      </w:r>
      <w:r w:rsidR="001B258A">
        <w:rPr>
          <w:rFonts w:ascii="Bookman Old Style" w:eastAsia="Times New Roman" w:hAnsi="Bookman Old Style" w:cs="Times New Roman"/>
          <w:sz w:val="24"/>
          <w:szCs w:val="24"/>
        </w:rPr>
        <w:t xml:space="preserve"> της υποτιθέμενης «άμυνας»</w:t>
      </w:r>
      <w:r w:rsidRPr="00492E5F">
        <w:rPr>
          <w:rFonts w:ascii="Bookman Old Style" w:eastAsia="Times New Roman" w:hAnsi="Bookman Old Style" w:cs="Times New Roman"/>
          <w:sz w:val="24"/>
          <w:szCs w:val="24"/>
        </w:rPr>
        <w:t>.</w:t>
      </w:r>
    </w:p>
    <w:p w:rsidR="001B258A" w:rsidRDefault="001B258A" w:rsidP="001B258A">
      <w:pPr>
        <w:shd w:val="clear" w:color="auto" w:fill="FFFFFF"/>
        <w:spacing w:after="225" w:line="240" w:lineRule="auto"/>
        <w:rPr>
          <w:rFonts w:ascii="Bookman Old Style" w:eastAsia="Times New Roman" w:hAnsi="Bookman Old Style" w:cs="Times New Roman"/>
          <w:b/>
          <w:bCs/>
          <w:sz w:val="24"/>
          <w:szCs w:val="24"/>
        </w:rPr>
      </w:pPr>
    </w:p>
    <w:p w:rsidR="00B22C7F" w:rsidRDefault="00B22C7F" w:rsidP="004F0484">
      <w:pPr>
        <w:shd w:val="clear" w:color="auto" w:fill="FFFFFF"/>
        <w:spacing w:before="195" w:after="195" w:line="240" w:lineRule="auto"/>
        <w:jc w:val="both"/>
        <w:textAlignment w:val="baseline"/>
        <w:rPr>
          <w:rFonts w:ascii="Bookman Old Style" w:eastAsia="Times New Roman" w:hAnsi="Bookman Old Style" w:cs="Lucida Sans Unicode"/>
          <w:b/>
          <w:color w:val="000000"/>
          <w:sz w:val="28"/>
          <w:szCs w:val="28"/>
        </w:rPr>
      </w:pPr>
    </w:p>
    <w:p w:rsidR="004F0484" w:rsidRPr="002B440B" w:rsidRDefault="004F0484" w:rsidP="004F0484">
      <w:pPr>
        <w:shd w:val="clear" w:color="auto" w:fill="FFFFFF"/>
        <w:spacing w:before="195" w:after="195" w:line="240" w:lineRule="auto"/>
        <w:jc w:val="both"/>
        <w:textAlignment w:val="baseline"/>
        <w:rPr>
          <w:rFonts w:ascii="Bookman Old Style" w:eastAsia="Times New Roman" w:hAnsi="Bookman Old Style" w:cs="Lucida Sans Unicode"/>
          <w:b/>
          <w:color w:val="000000"/>
          <w:sz w:val="28"/>
          <w:szCs w:val="28"/>
        </w:rPr>
      </w:pPr>
      <w:r w:rsidRPr="002B440B">
        <w:rPr>
          <w:rFonts w:ascii="Bookman Old Style" w:eastAsia="Times New Roman" w:hAnsi="Bookman Old Style" w:cs="Lucida Sans Unicode"/>
          <w:b/>
          <w:color w:val="000000"/>
          <w:sz w:val="28"/>
          <w:szCs w:val="28"/>
        </w:rPr>
        <w:t>Ερώτηση Πιστοποίησης Β.</w:t>
      </w:r>
      <w:r>
        <w:rPr>
          <w:rFonts w:ascii="Bookman Old Style" w:eastAsia="Times New Roman" w:hAnsi="Bookman Old Style" w:cs="Lucida Sans Unicode"/>
          <w:b/>
          <w:color w:val="000000"/>
          <w:sz w:val="28"/>
          <w:szCs w:val="28"/>
        </w:rPr>
        <w:t>1</w:t>
      </w:r>
      <w:r w:rsidRPr="002B440B">
        <w:rPr>
          <w:rFonts w:ascii="Bookman Old Style" w:eastAsia="Times New Roman" w:hAnsi="Bookman Old Style" w:cs="Lucida Sans Unicode"/>
          <w:b/>
          <w:color w:val="000000"/>
          <w:sz w:val="28"/>
          <w:szCs w:val="28"/>
        </w:rPr>
        <w:t>2</w:t>
      </w:r>
      <w:r>
        <w:rPr>
          <w:rFonts w:ascii="Bookman Old Style" w:eastAsia="Times New Roman" w:hAnsi="Bookman Old Style" w:cs="Lucida Sans Unicode"/>
          <w:b/>
          <w:color w:val="000000"/>
          <w:sz w:val="28"/>
          <w:szCs w:val="28"/>
        </w:rPr>
        <w:t>9</w:t>
      </w:r>
      <w:r w:rsidRPr="002B440B">
        <w:rPr>
          <w:rFonts w:ascii="Bookman Old Style" w:eastAsia="Times New Roman" w:hAnsi="Bookman Old Style" w:cs="Lucida Sans Unicode"/>
          <w:b/>
          <w:color w:val="000000"/>
          <w:sz w:val="28"/>
          <w:szCs w:val="28"/>
        </w:rPr>
        <w:t xml:space="preserve"> : Τι καλείται </w:t>
      </w:r>
      <w:r>
        <w:rPr>
          <w:rFonts w:ascii="Bookman Old Style" w:eastAsia="Times New Roman" w:hAnsi="Bookman Old Style" w:cs="Lucida Sans Unicode"/>
          <w:b/>
          <w:color w:val="000000"/>
          <w:sz w:val="28"/>
          <w:szCs w:val="28"/>
        </w:rPr>
        <w:t>κατάσταση ανάγκης ; Τι συνέπειες έχει στον άδικο χαρακτήρα μιας αξιόποινης πράξης και τι στον καταλογισμό αυτής;</w:t>
      </w:r>
      <w:r w:rsidRPr="002B440B">
        <w:rPr>
          <w:rFonts w:ascii="Bookman Old Style" w:eastAsia="Times New Roman" w:hAnsi="Bookman Old Style" w:cs="Lucida Sans Unicode"/>
          <w:b/>
          <w:color w:val="000000"/>
          <w:sz w:val="28"/>
          <w:szCs w:val="28"/>
        </w:rPr>
        <w:t xml:space="preserve"> </w:t>
      </w:r>
    </w:p>
    <w:p w:rsidR="001B258A" w:rsidRDefault="001B258A" w:rsidP="001B258A">
      <w:pPr>
        <w:shd w:val="clear" w:color="auto" w:fill="FFFFFF"/>
        <w:spacing w:after="225" w:line="240" w:lineRule="auto"/>
        <w:rPr>
          <w:rFonts w:ascii="Bookman Old Style" w:eastAsia="Times New Roman" w:hAnsi="Bookman Old Style" w:cs="Times New Roman"/>
          <w:b/>
          <w:bCs/>
          <w:sz w:val="28"/>
          <w:szCs w:val="28"/>
        </w:rPr>
      </w:pPr>
    </w:p>
    <w:p w:rsidR="001B258A" w:rsidRPr="001B258A" w:rsidRDefault="001B258A" w:rsidP="001B258A">
      <w:pPr>
        <w:shd w:val="clear" w:color="auto" w:fill="FFFFFF"/>
        <w:spacing w:after="225" w:line="240" w:lineRule="auto"/>
        <w:rPr>
          <w:rFonts w:ascii="Bookman Old Style" w:eastAsia="Times New Roman" w:hAnsi="Bookman Old Style" w:cs="Times New Roman"/>
          <w:sz w:val="28"/>
          <w:szCs w:val="28"/>
        </w:rPr>
      </w:pPr>
      <w:r w:rsidRPr="001B258A">
        <w:rPr>
          <w:rFonts w:ascii="Bookman Old Style" w:eastAsia="Times New Roman" w:hAnsi="Bookman Old Style" w:cs="Times New Roman"/>
          <w:b/>
          <w:bCs/>
          <w:sz w:val="28"/>
          <w:szCs w:val="28"/>
        </w:rPr>
        <w:t>Η κατάσταση ανάγκης (αρ. 25 ΠΚ)</w:t>
      </w:r>
    </w:p>
    <w:p w:rsidR="006621D6" w:rsidRDefault="006621D6" w:rsidP="00914A6C">
      <w:pPr>
        <w:shd w:val="clear" w:color="auto" w:fill="FFFFFF"/>
        <w:spacing w:after="0" w:line="240" w:lineRule="auto"/>
        <w:jc w:val="both"/>
        <w:textAlignment w:val="baseline"/>
        <w:rPr>
          <w:rFonts w:ascii="Bookman Old Style" w:eastAsia="Times New Roman" w:hAnsi="Bookman Old Style" w:cs="Lucida Sans Unicode"/>
          <w:b/>
          <w:bCs/>
          <w:sz w:val="24"/>
          <w:szCs w:val="24"/>
        </w:rPr>
      </w:pPr>
    </w:p>
    <w:p w:rsidR="00914A6C" w:rsidRPr="00492E5F" w:rsidRDefault="00914A6C" w:rsidP="00914A6C">
      <w:pPr>
        <w:shd w:val="clear" w:color="auto" w:fill="FFFFFF"/>
        <w:spacing w:after="0" w:line="240" w:lineRule="auto"/>
        <w:jc w:val="both"/>
        <w:textAlignment w:val="baseline"/>
        <w:rPr>
          <w:rFonts w:ascii="Bookman Old Style" w:eastAsia="Times New Roman" w:hAnsi="Bookman Old Style" w:cs="Lucida Sans Unicode"/>
          <w:sz w:val="24"/>
          <w:szCs w:val="24"/>
        </w:rPr>
      </w:pPr>
      <w:r w:rsidRPr="00492E5F">
        <w:rPr>
          <w:rFonts w:ascii="Bookman Old Style" w:eastAsia="Times New Roman" w:hAnsi="Bookman Old Style" w:cs="Lucida Sans Unicode"/>
          <w:b/>
          <w:bCs/>
          <w:sz w:val="24"/>
          <w:szCs w:val="24"/>
        </w:rPr>
        <w:t>Άρθρο 25</w:t>
      </w:r>
      <w:r w:rsidR="004F0484">
        <w:rPr>
          <w:rFonts w:ascii="Bookman Old Style" w:eastAsia="Times New Roman" w:hAnsi="Bookman Old Style" w:cs="Lucida Sans Unicode"/>
          <w:b/>
          <w:bCs/>
          <w:sz w:val="24"/>
          <w:szCs w:val="24"/>
        </w:rPr>
        <w:t xml:space="preserve"> Π.Κ. - </w:t>
      </w:r>
      <w:r w:rsidRPr="00492E5F">
        <w:rPr>
          <w:rFonts w:ascii="Bookman Old Style" w:eastAsia="Times New Roman" w:hAnsi="Bookman Old Style" w:cs="Lucida Sans Unicode"/>
          <w:b/>
          <w:bCs/>
          <w:sz w:val="24"/>
          <w:szCs w:val="24"/>
        </w:rPr>
        <w:t>Κατάσταση ανάγκης που αίρει το άδικο</w:t>
      </w:r>
    </w:p>
    <w:p w:rsidR="00914A6C" w:rsidRPr="00492E5F" w:rsidRDefault="00914A6C" w:rsidP="00914A6C">
      <w:pPr>
        <w:shd w:val="clear" w:color="auto" w:fill="FFFFFF"/>
        <w:spacing w:before="195" w:after="195" w:line="240" w:lineRule="auto"/>
        <w:jc w:val="both"/>
        <w:textAlignment w:val="baseline"/>
        <w:rPr>
          <w:rFonts w:ascii="Bookman Old Style" w:eastAsia="Times New Roman" w:hAnsi="Bookman Old Style" w:cs="Lucida Sans Unicode"/>
          <w:sz w:val="24"/>
          <w:szCs w:val="24"/>
        </w:rPr>
      </w:pPr>
      <w:r w:rsidRPr="00492E5F">
        <w:rPr>
          <w:rFonts w:ascii="Bookman Old Style" w:eastAsia="Times New Roman" w:hAnsi="Bookman Old Style" w:cs="Lucida Sans Unicode"/>
          <w:sz w:val="24"/>
          <w:szCs w:val="24"/>
        </w:rPr>
        <w:t>1. Δεν είναι άδικη η πράξη που τελεί κάποιος προς αποτροπή παρόντος και αναπότρεπτου με άλλα μέσα κινδύνου, ο οποίος απειλεί το πρόσωπο ή την περιουσία του ίδιου ή κάποιου άλλου χωρίς δική του υπαιτιότητα, αν η προσβολή που προκλήθηκε στον άλλο είναι σημαντικά κατώτερη κατά το είδος και τη σπουδαιότητα από την προσβολή που απειλήθηκε.</w:t>
      </w:r>
    </w:p>
    <w:p w:rsidR="00914A6C" w:rsidRPr="00492E5F" w:rsidRDefault="00914A6C" w:rsidP="00914A6C">
      <w:pPr>
        <w:shd w:val="clear" w:color="auto" w:fill="FFFFFF"/>
        <w:spacing w:before="195" w:after="195" w:line="240" w:lineRule="auto"/>
        <w:jc w:val="both"/>
        <w:textAlignment w:val="baseline"/>
        <w:rPr>
          <w:rFonts w:ascii="Bookman Old Style" w:eastAsia="Times New Roman" w:hAnsi="Bookman Old Style" w:cs="Lucida Sans Unicode"/>
          <w:sz w:val="24"/>
          <w:szCs w:val="24"/>
        </w:rPr>
      </w:pPr>
      <w:r w:rsidRPr="00492E5F">
        <w:rPr>
          <w:rFonts w:ascii="Bookman Old Style" w:eastAsia="Times New Roman" w:hAnsi="Bookman Old Style" w:cs="Lucida Sans Unicode"/>
          <w:sz w:val="24"/>
          <w:szCs w:val="24"/>
        </w:rPr>
        <w:t>2. Η προηγούμενη διάταξη δεν εφαρμόζεται σε όποιον έχει καθήκον να εκτεθεί στον απειλούμενο κίνδυνο.</w:t>
      </w:r>
    </w:p>
    <w:p w:rsidR="00914A6C" w:rsidRPr="00492E5F" w:rsidRDefault="00914A6C" w:rsidP="00914A6C">
      <w:pPr>
        <w:shd w:val="clear" w:color="auto" w:fill="FFFFFF"/>
        <w:spacing w:before="195" w:after="195" w:line="240" w:lineRule="auto"/>
        <w:jc w:val="both"/>
        <w:textAlignment w:val="baseline"/>
        <w:rPr>
          <w:rFonts w:ascii="Bookman Old Style" w:eastAsia="Times New Roman" w:hAnsi="Bookman Old Style" w:cs="Lucida Sans Unicode"/>
          <w:sz w:val="24"/>
          <w:szCs w:val="24"/>
        </w:rPr>
      </w:pPr>
      <w:r w:rsidRPr="00492E5F">
        <w:rPr>
          <w:rFonts w:ascii="Bookman Old Style" w:eastAsia="Times New Roman" w:hAnsi="Bookman Old Style" w:cs="Lucida Sans Unicode"/>
          <w:sz w:val="24"/>
          <w:szCs w:val="24"/>
        </w:rPr>
        <w:t>3. Η διάταξη του άρθρου 23 έχει αντίστοιχη εφαρμογή και στην περίπτωση αυτού του άρθρου.</w:t>
      </w:r>
    </w:p>
    <w:p w:rsidR="001B258A" w:rsidRDefault="001B258A" w:rsidP="0007164E">
      <w:pPr>
        <w:shd w:val="clear" w:color="auto" w:fill="FFFFFF"/>
        <w:spacing w:after="225" w:line="240" w:lineRule="auto"/>
        <w:rPr>
          <w:rFonts w:ascii="Bookman Old Style" w:eastAsia="Times New Roman" w:hAnsi="Bookman Old Style" w:cs="Times New Roman"/>
          <w:b/>
          <w:bCs/>
          <w:sz w:val="24"/>
          <w:szCs w:val="24"/>
        </w:rPr>
      </w:pPr>
    </w:p>
    <w:p w:rsidR="004F0484" w:rsidRPr="00B22C7F" w:rsidRDefault="00F775CE" w:rsidP="0007164E">
      <w:pPr>
        <w:shd w:val="clear" w:color="auto" w:fill="FFFFFF"/>
        <w:spacing w:after="225" w:line="240" w:lineRule="auto"/>
        <w:rPr>
          <w:rFonts w:ascii="Bookman Old Style" w:eastAsia="Times New Roman" w:hAnsi="Bookman Old Style" w:cs="Times New Roman"/>
          <w:i/>
          <w:sz w:val="24"/>
          <w:szCs w:val="24"/>
        </w:rPr>
      </w:pPr>
      <w:r>
        <w:rPr>
          <w:rFonts w:ascii="Bookman Old Style" w:eastAsia="Times New Roman" w:hAnsi="Bookman Old Style" w:cs="Times New Roman"/>
          <w:sz w:val="24"/>
          <w:szCs w:val="24"/>
        </w:rPr>
        <w:t xml:space="preserve">Η κατάσταση ανάγκης μοιάζει με την άμυνα </w:t>
      </w:r>
      <w:r w:rsidR="00281512">
        <w:rPr>
          <w:rFonts w:ascii="Bookman Old Style" w:eastAsia="Times New Roman" w:hAnsi="Bookman Old Style" w:cs="Times New Roman"/>
          <w:sz w:val="24"/>
          <w:szCs w:val="24"/>
        </w:rPr>
        <w:t xml:space="preserve">κατά το ότι έχουμε </w:t>
      </w:r>
      <w:r w:rsidR="004F0484">
        <w:rPr>
          <w:rFonts w:ascii="Bookman Old Style" w:eastAsia="Times New Roman" w:hAnsi="Bookman Old Style" w:cs="Times New Roman"/>
          <w:sz w:val="24"/>
          <w:szCs w:val="24"/>
        </w:rPr>
        <w:t xml:space="preserve">ένα παρόντα κίνδυνο που απειλεί κοινωνικά έννομα αγαθά, με την διαφορά όμως ότι αυτός ο κίνδυνος δεν προέρχεται από την άδικη επίθεση κάποιου, αλλά η αποτροπή του μπορεί να συντελεσθεί μόνο με την βλάβη έννομων αγαθών τρίτου. </w:t>
      </w:r>
      <w:r w:rsidR="004F0484" w:rsidRPr="00B22C7F">
        <w:rPr>
          <w:rFonts w:ascii="Bookman Old Style" w:eastAsia="Times New Roman" w:hAnsi="Bookman Old Style" w:cs="Times New Roman"/>
          <w:sz w:val="24"/>
          <w:szCs w:val="24"/>
        </w:rPr>
        <w:t xml:space="preserve">Δηλαδή εδώ </w:t>
      </w:r>
      <w:r w:rsidR="004F0484" w:rsidRPr="00B22C7F">
        <w:rPr>
          <w:rFonts w:ascii="Bookman Old Style" w:eastAsia="Times New Roman" w:hAnsi="Bookman Old Style" w:cs="Times New Roman"/>
          <w:i/>
          <w:sz w:val="24"/>
          <w:szCs w:val="24"/>
        </w:rPr>
        <w:t>δεν έχουμε αντίθεση «του δικαίου προς το άδικο», αλλά αντίθεση «του δικαίου του ενός προς το δίκαιο του άλλου».</w:t>
      </w:r>
    </w:p>
    <w:p w:rsidR="0007164E" w:rsidRPr="00492E5F" w:rsidRDefault="004F0484" w:rsidP="0007164E">
      <w:pPr>
        <w:shd w:val="clear" w:color="auto" w:fill="FFFFFF"/>
        <w:spacing w:after="225"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Πρόκειται για</w:t>
      </w:r>
      <w:r w:rsidR="0007164E" w:rsidRPr="00492E5F">
        <w:rPr>
          <w:rFonts w:ascii="Bookman Old Style" w:eastAsia="Times New Roman" w:hAnsi="Bookman Old Style" w:cs="Times New Roman"/>
          <w:sz w:val="24"/>
          <w:szCs w:val="24"/>
        </w:rPr>
        <w:t xml:space="preserve"> μια πραγματική κατάσταση κινδύνου, στην οποία περιέρχεται ξαφνικά ορισμένο έννομο αγαθό και από την οποία δεν μπορεί τελικά να βγει άθικτο με άλλο τρόπο</w:t>
      </w:r>
      <w:r>
        <w:rPr>
          <w:rFonts w:ascii="Bookman Old Style" w:eastAsia="Times New Roman" w:hAnsi="Bookman Old Style" w:cs="Times New Roman"/>
          <w:sz w:val="24"/>
          <w:szCs w:val="24"/>
        </w:rPr>
        <w:t>,</w:t>
      </w:r>
      <w:r w:rsidR="0007164E" w:rsidRPr="00492E5F">
        <w:rPr>
          <w:rFonts w:ascii="Bookman Old Style" w:eastAsia="Times New Roman" w:hAnsi="Bookman Old Style" w:cs="Times New Roman"/>
          <w:sz w:val="24"/>
          <w:szCs w:val="24"/>
        </w:rPr>
        <w:t xml:space="preserve"> παρά μόνο με τη θυσία ενός άλλου εννόμου αγαθού.</w:t>
      </w:r>
    </w:p>
    <w:p w:rsidR="004F0484" w:rsidRDefault="004F0484" w:rsidP="0007164E">
      <w:pPr>
        <w:shd w:val="clear" w:color="auto" w:fill="FFFFFF"/>
        <w:spacing w:after="225" w:line="240" w:lineRule="auto"/>
        <w:rPr>
          <w:rFonts w:ascii="Bookman Old Style" w:eastAsia="Times New Roman" w:hAnsi="Bookman Old Style" w:cs="Times New Roman"/>
          <w:b/>
          <w:bCs/>
          <w:sz w:val="24"/>
          <w:szCs w:val="24"/>
        </w:rPr>
      </w:pPr>
    </w:p>
    <w:p w:rsidR="004F0484" w:rsidRDefault="004F0484" w:rsidP="0007164E">
      <w:pPr>
        <w:shd w:val="clear" w:color="auto" w:fill="FFFFFF"/>
        <w:spacing w:after="225" w:line="240" w:lineRule="auto"/>
        <w:rPr>
          <w:rFonts w:ascii="Bookman Old Style" w:eastAsia="Times New Roman" w:hAnsi="Bookman Old Style" w:cs="Times New Roman"/>
          <w:b/>
          <w:bCs/>
          <w:sz w:val="24"/>
          <w:szCs w:val="24"/>
        </w:rPr>
      </w:pPr>
    </w:p>
    <w:p w:rsidR="00B22C7F" w:rsidRDefault="00B22C7F" w:rsidP="0007164E">
      <w:pPr>
        <w:shd w:val="clear" w:color="auto" w:fill="FFFFFF"/>
        <w:spacing w:after="225" w:line="240" w:lineRule="auto"/>
        <w:rPr>
          <w:rFonts w:ascii="Bookman Old Style" w:eastAsia="Times New Roman" w:hAnsi="Bookman Old Style" w:cs="Times New Roman"/>
          <w:b/>
          <w:bCs/>
          <w:sz w:val="24"/>
          <w:szCs w:val="24"/>
        </w:rPr>
      </w:pP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b/>
          <w:bCs/>
          <w:sz w:val="24"/>
          <w:szCs w:val="24"/>
        </w:rPr>
        <w:lastRenderedPageBreak/>
        <w:t>Προϋποθέσεις της κατάστασης ανάγκης</w:t>
      </w:r>
    </w:p>
    <w:p w:rsidR="0007164E" w:rsidRPr="00B22C7F" w:rsidRDefault="004F0484" w:rsidP="0007164E">
      <w:pPr>
        <w:shd w:val="clear" w:color="auto" w:fill="FFFFFF"/>
        <w:spacing w:after="225" w:line="240" w:lineRule="auto"/>
        <w:rPr>
          <w:rFonts w:ascii="Bookman Old Style" w:eastAsia="Times New Roman" w:hAnsi="Bookman Old Style" w:cs="Times New Roman"/>
          <w:b/>
          <w:sz w:val="24"/>
          <w:szCs w:val="24"/>
        </w:rPr>
      </w:pPr>
      <w:r w:rsidRPr="00B22C7F">
        <w:rPr>
          <w:rFonts w:ascii="Bookman Old Style" w:eastAsia="Times New Roman" w:hAnsi="Bookman Old Style" w:cs="Times New Roman"/>
          <w:b/>
          <w:sz w:val="24"/>
          <w:szCs w:val="24"/>
          <w:u w:val="single"/>
        </w:rPr>
        <w:t>Κ</w:t>
      </w:r>
      <w:r w:rsidR="0007164E" w:rsidRPr="00B22C7F">
        <w:rPr>
          <w:rFonts w:ascii="Bookman Old Style" w:eastAsia="Times New Roman" w:hAnsi="Bookman Old Style" w:cs="Times New Roman"/>
          <w:b/>
          <w:sz w:val="24"/>
          <w:szCs w:val="24"/>
          <w:u w:val="single"/>
        </w:rPr>
        <w:t>ίνδυνος κατά εννόμων αγαθών</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Κίνδυνο αποτελεί κάθε τι που απειλεί να βλάψει ορισμένο έννομο αγαθό.  Σύμφωνα με το αρ. 25 ΠΚ δεν αρκεί η απλή δυνατότητα της βλάβης του εννόμου αγαθού</w:t>
      </w:r>
      <w:r w:rsidR="00443380">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ούτε όμως από την άλλη μεριά απαιτείται η βεβαιότητα της βλάβης αυτού. </w:t>
      </w:r>
      <w:r w:rsidR="00B22C7F">
        <w:rPr>
          <w:rFonts w:ascii="Bookman Old Style" w:eastAsia="Times New Roman" w:hAnsi="Bookman Old Style" w:cs="Times New Roman"/>
          <w:sz w:val="24"/>
          <w:szCs w:val="24"/>
        </w:rPr>
        <w:t xml:space="preserve">Ο κίνδυνος </w:t>
      </w:r>
      <w:r w:rsidRPr="00492E5F">
        <w:rPr>
          <w:rFonts w:ascii="Bookman Old Style" w:eastAsia="Times New Roman" w:hAnsi="Bookman Old Style" w:cs="Times New Roman"/>
          <w:sz w:val="24"/>
          <w:szCs w:val="24"/>
        </w:rPr>
        <w:t xml:space="preserve">εδώ </w:t>
      </w:r>
      <w:r w:rsidR="00B22C7F">
        <w:rPr>
          <w:rFonts w:ascii="Bookman Old Style" w:eastAsia="Times New Roman" w:hAnsi="Bookman Old Style" w:cs="Times New Roman"/>
          <w:sz w:val="24"/>
          <w:szCs w:val="24"/>
        </w:rPr>
        <w:t>αντιμετωπίζεται ως</w:t>
      </w:r>
      <w:r w:rsidRPr="00492E5F">
        <w:rPr>
          <w:rFonts w:ascii="Bookman Old Style" w:eastAsia="Times New Roman" w:hAnsi="Bookman Old Style" w:cs="Times New Roman"/>
          <w:sz w:val="24"/>
          <w:szCs w:val="24"/>
        </w:rPr>
        <w:t xml:space="preserve"> μια </w:t>
      </w:r>
      <w:r w:rsidR="00B22C7F" w:rsidRPr="00B22C7F">
        <w:rPr>
          <w:rFonts w:ascii="Bookman Old Style" w:eastAsia="Times New Roman" w:hAnsi="Bookman Old Style" w:cs="Times New Roman"/>
          <w:i/>
          <w:sz w:val="24"/>
          <w:szCs w:val="24"/>
        </w:rPr>
        <w:t>σχεδόν βέβαια</w:t>
      </w:r>
      <w:r w:rsidR="00B22C7F">
        <w:rPr>
          <w:rFonts w:ascii="Bookman Old Style" w:eastAsia="Times New Roman" w:hAnsi="Bookman Old Style" w:cs="Times New Roman"/>
          <w:sz w:val="24"/>
          <w:szCs w:val="24"/>
        </w:rPr>
        <w:t xml:space="preserve"> βλάβη</w:t>
      </w:r>
      <w:r w:rsidRPr="00492E5F">
        <w:rPr>
          <w:rFonts w:ascii="Bookman Old Style" w:eastAsia="Times New Roman" w:hAnsi="Bookman Old Style" w:cs="Times New Roman"/>
          <w:sz w:val="24"/>
          <w:szCs w:val="24"/>
        </w:rPr>
        <w:t xml:space="preserve"> του εννόμου αγαθού</w:t>
      </w:r>
      <w:r w:rsidR="00443380">
        <w:rPr>
          <w:rFonts w:ascii="Bookman Old Style" w:eastAsia="Times New Roman" w:hAnsi="Bookman Old Style" w:cs="Times New Roman"/>
          <w:sz w:val="24"/>
          <w:szCs w:val="24"/>
        </w:rPr>
        <w:t>. Μπορεί να προέρχεται είτε α</w:t>
      </w:r>
      <w:r w:rsidRPr="00492E5F">
        <w:rPr>
          <w:rFonts w:ascii="Bookman Old Style" w:eastAsia="Times New Roman" w:hAnsi="Bookman Old Style" w:cs="Times New Roman"/>
          <w:sz w:val="24"/>
          <w:szCs w:val="24"/>
        </w:rPr>
        <w:t>πό ανθρώπινη συμπεριφορά</w:t>
      </w:r>
      <w:r w:rsidR="00443380">
        <w:rPr>
          <w:rFonts w:ascii="Bookman Old Style" w:eastAsia="Times New Roman" w:hAnsi="Bookman Old Style" w:cs="Times New Roman"/>
          <w:sz w:val="24"/>
          <w:szCs w:val="24"/>
        </w:rPr>
        <w:t>, είτε</w:t>
      </w:r>
      <w:r w:rsidRPr="00492E5F">
        <w:rPr>
          <w:rFonts w:ascii="Bookman Old Style" w:eastAsia="Times New Roman" w:hAnsi="Bookman Old Style" w:cs="Times New Roman"/>
          <w:sz w:val="24"/>
          <w:szCs w:val="24"/>
        </w:rPr>
        <w:t xml:space="preserve"> από την ενέργεια ενός ζώου</w:t>
      </w:r>
      <w:r w:rsidR="00443380">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είτε </w:t>
      </w:r>
      <w:r w:rsidR="00443380">
        <w:rPr>
          <w:rFonts w:ascii="Bookman Old Style" w:eastAsia="Times New Roman" w:hAnsi="Bookman Old Style" w:cs="Times New Roman"/>
          <w:sz w:val="24"/>
          <w:szCs w:val="24"/>
        </w:rPr>
        <w:t>α</w:t>
      </w:r>
      <w:r w:rsidRPr="00492E5F">
        <w:rPr>
          <w:rFonts w:ascii="Bookman Old Style" w:eastAsia="Times New Roman" w:hAnsi="Bookman Old Style" w:cs="Times New Roman"/>
          <w:sz w:val="24"/>
          <w:szCs w:val="24"/>
        </w:rPr>
        <w:t>πό την επενέργεια ενός στοιχείου της φύσεως.</w:t>
      </w:r>
    </w:p>
    <w:p w:rsidR="00443380" w:rsidRPr="00B22C7F" w:rsidRDefault="00443380" w:rsidP="00443380">
      <w:pPr>
        <w:shd w:val="clear" w:color="auto" w:fill="FFFFFF"/>
        <w:spacing w:after="225" w:line="240" w:lineRule="auto"/>
        <w:rPr>
          <w:rFonts w:ascii="Bookman Old Style" w:eastAsia="Times New Roman" w:hAnsi="Bookman Old Style" w:cs="Times New Roman"/>
          <w:b/>
          <w:sz w:val="24"/>
          <w:szCs w:val="24"/>
        </w:rPr>
      </w:pPr>
      <w:r w:rsidRPr="00B22C7F">
        <w:rPr>
          <w:rFonts w:ascii="Bookman Old Style" w:eastAsia="Times New Roman" w:hAnsi="Bookman Old Style" w:cs="Times New Roman"/>
          <w:b/>
          <w:sz w:val="24"/>
          <w:szCs w:val="24"/>
          <w:u w:val="single"/>
        </w:rPr>
        <w:t>Παρών</w:t>
      </w:r>
    </w:p>
    <w:p w:rsidR="00443380" w:rsidRPr="00492E5F" w:rsidRDefault="00443380" w:rsidP="00443380">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Παρών θεωρείται ο κίνδυνος όταν </w:t>
      </w:r>
      <w:r w:rsidR="00B22C7F">
        <w:rPr>
          <w:rFonts w:ascii="Bookman Old Style" w:eastAsia="Times New Roman" w:hAnsi="Bookman Old Style" w:cs="Times New Roman"/>
          <w:sz w:val="24"/>
          <w:szCs w:val="24"/>
        </w:rPr>
        <w:t>με</w:t>
      </w:r>
      <w:r w:rsidRPr="00492E5F">
        <w:rPr>
          <w:rFonts w:ascii="Bookman Old Style" w:eastAsia="Times New Roman" w:hAnsi="Bookman Old Style" w:cs="Times New Roman"/>
          <w:sz w:val="24"/>
          <w:szCs w:val="24"/>
        </w:rPr>
        <w:t xml:space="preserve"> πολύ μεγάλη πιθανότητα</w:t>
      </w:r>
      <w:r w:rsidR="00B22C7F">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που φτάνει τη βεβαιότητα</w:t>
      </w:r>
      <w:r w:rsidR="00B22C7F">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θα βλάψει τελικά</w:t>
      </w:r>
      <w:r w:rsidR="00B22C7F">
        <w:rPr>
          <w:rFonts w:ascii="Bookman Old Style" w:eastAsia="Times New Roman" w:hAnsi="Bookman Old Style" w:cs="Times New Roman"/>
          <w:sz w:val="24"/>
          <w:szCs w:val="24"/>
        </w:rPr>
        <w:t xml:space="preserve"> το έννομο αγαθό, αν δεν εμποδιστεί</w:t>
      </w:r>
      <w:r w:rsidRPr="00492E5F">
        <w:rPr>
          <w:rFonts w:ascii="Bookman Old Style" w:eastAsia="Times New Roman" w:hAnsi="Bookman Old Style" w:cs="Times New Roman"/>
          <w:sz w:val="24"/>
          <w:szCs w:val="24"/>
        </w:rPr>
        <w:t xml:space="preserve">. </w:t>
      </w:r>
      <w:r w:rsidR="009A3AE5">
        <w:rPr>
          <w:rFonts w:ascii="Bookman Old Style" w:eastAsia="Times New Roman" w:hAnsi="Bookman Old Style" w:cs="Times New Roman"/>
          <w:sz w:val="24"/>
          <w:szCs w:val="24"/>
        </w:rPr>
        <w:t>Δεν αφορά στο παρελθόν, ούτε στο μέλλον</w:t>
      </w:r>
      <w:r w:rsidRPr="00492E5F">
        <w:rPr>
          <w:rFonts w:ascii="Bookman Old Style" w:eastAsia="Times New Roman" w:hAnsi="Bookman Old Style" w:cs="Times New Roman"/>
          <w:sz w:val="24"/>
          <w:szCs w:val="24"/>
        </w:rPr>
        <w:t>.</w:t>
      </w:r>
    </w:p>
    <w:p w:rsidR="00443380" w:rsidRPr="009A3AE5" w:rsidRDefault="008052A0" w:rsidP="00443380">
      <w:pPr>
        <w:shd w:val="clear" w:color="auto" w:fill="FFFFFF"/>
        <w:spacing w:after="225" w:line="240" w:lineRule="auto"/>
        <w:rPr>
          <w:rFonts w:ascii="Bookman Old Style" w:eastAsia="Times New Roman" w:hAnsi="Bookman Old Style" w:cs="Times New Roman"/>
          <w:b/>
          <w:sz w:val="24"/>
          <w:szCs w:val="24"/>
        </w:rPr>
      </w:pPr>
      <w:r w:rsidRPr="009A3AE5">
        <w:rPr>
          <w:rFonts w:ascii="Bookman Old Style" w:eastAsia="Times New Roman" w:hAnsi="Bookman Old Style" w:cs="Times New Roman"/>
          <w:b/>
          <w:sz w:val="24"/>
          <w:szCs w:val="24"/>
          <w:u w:val="single"/>
        </w:rPr>
        <w:t>Α</w:t>
      </w:r>
      <w:r w:rsidR="00443380" w:rsidRPr="009A3AE5">
        <w:rPr>
          <w:rFonts w:ascii="Bookman Old Style" w:eastAsia="Times New Roman" w:hAnsi="Bookman Old Style" w:cs="Times New Roman"/>
          <w:b/>
          <w:sz w:val="24"/>
          <w:szCs w:val="24"/>
          <w:u w:val="single"/>
        </w:rPr>
        <w:t>ναπότρεπτος με άλλα μέσα</w:t>
      </w:r>
    </w:p>
    <w:p w:rsidR="008052A0" w:rsidRDefault="009A3AE5" w:rsidP="00443380">
      <w:pPr>
        <w:shd w:val="clear" w:color="auto" w:fill="FFFFFF"/>
        <w:spacing w:after="225"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Ο δράστης</w:t>
      </w:r>
      <w:r w:rsidR="00443380" w:rsidRPr="00492E5F">
        <w:rPr>
          <w:rFonts w:ascii="Bookman Old Style" w:eastAsia="Times New Roman" w:hAnsi="Bookman Old Style" w:cs="Times New Roman"/>
          <w:sz w:val="24"/>
          <w:szCs w:val="24"/>
        </w:rPr>
        <w:t xml:space="preserve"> δεν μπορούσε να τον αποφύγει με κανένα άλλο τρόπο</w:t>
      </w:r>
      <w:r>
        <w:rPr>
          <w:rFonts w:ascii="Bookman Old Style" w:eastAsia="Times New Roman" w:hAnsi="Bookman Old Style" w:cs="Times New Roman"/>
          <w:sz w:val="24"/>
          <w:szCs w:val="24"/>
        </w:rPr>
        <w:t>,</w:t>
      </w:r>
      <w:r w:rsidR="00443380" w:rsidRPr="00492E5F">
        <w:rPr>
          <w:rFonts w:ascii="Bookman Old Style" w:eastAsia="Times New Roman" w:hAnsi="Bookman Old Style" w:cs="Times New Roman"/>
          <w:sz w:val="24"/>
          <w:szCs w:val="24"/>
        </w:rPr>
        <w:t xml:space="preserve"> παρά μόνο με την προσβολή του εννόμου αγαθού το οποίο θυσιάστηκε τελικά.  Αν υπήρχε άλλος τρόπος σωτηρίας του εννόμου αγαθού</w:t>
      </w:r>
      <w:r>
        <w:rPr>
          <w:rFonts w:ascii="Bookman Old Style" w:eastAsia="Times New Roman" w:hAnsi="Bookman Old Style" w:cs="Times New Roman"/>
          <w:sz w:val="24"/>
          <w:szCs w:val="24"/>
        </w:rPr>
        <w:t>,</w:t>
      </w:r>
      <w:r w:rsidR="00443380" w:rsidRPr="00492E5F">
        <w:rPr>
          <w:rFonts w:ascii="Bookman Old Style" w:eastAsia="Times New Roman" w:hAnsi="Bookman Old Style" w:cs="Times New Roman"/>
          <w:sz w:val="24"/>
          <w:szCs w:val="24"/>
        </w:rPr>
        <w:t xml:space="preserve"> αλλά ο δράστης διάλεξε τον συγκεκριμένο</w:t>
      </w:r>
      <w:r>
        <w:rPr>
          <w:rFonts w:ascii="Bookman Old Style" w:eastAsia="Times New Roman" w:hAnsi="Bookman Old Style" w:cs="Times New Roman"/>
          <w:sz w:val="24"/>
          <w:szCs w:val="24"/>
        </w:rPr>
        <w:t>,</w:t>
      </w:r>
      <w:r w:rsidR="00443380" w:rsidRPr="00492E5F">
        <w:rPr>
          <w:rFonts w:ascii="Bookman Old Style" w:eastAsia="Times New Roman" w:hAnsi="Bookman Old Style" w:cs="Times New Roman"/>
          <w:sz w:val="24"/>
          <w:szCs w:val="24"/>
        </w:rPr>
        <w:t xml:space="preserve"> η πράξη του δεν καλύπτεται από την κατάσταση ανάγκης. </w:t>
      </w:r>
    </w:p>
    <w:p w:rsidR="00443380" w:rsidRPr="009A3AE5" w:rsidRDefault="008052A0" w:rsidP="00443380">
      <w:pPr>
        <w:shd w:val="clear" w:color="auto" w:fill="FFFFFF"/>
        <w:spacing w:after="225" w:line="240" w:lineRule="auto"/>
        <w:rPr>
          <w:rFonts w:ascii="Bookman Old Style" w:eastAsia="Times New Roman" w:hAnsi="Bookman Old Style" w:cs="Times New Roman"/>
          <w:b/>
          <w:sz w:val="24"/>
          <w:szCs w:val="24"/>
        </w:rPr>
      </w:pPr>
      <w:r w:rsidRPr="009A3AE5">
        <w:rPr>
          <w:rFonts w:ascii="Bookman Old Style" w:eastAsia="Times New Roman" w:hAnsi="Bookman Old Style" w:cs="Times New Roman"/>
          <w:b/>
          <w:sz w:val="24"/>
          <w:szCs w:val="24"/>
          <w:u w:val="single"/>
        </w:rPr>
        <w:t>Έλλειψη</w:t>
      </w:r>
      <w:r w:rsidR="00443380" w:rsidRPr="009A3AE5">
        <w:rPr>
          <w:rFonts w:ascii="Bookman Old Style" w:eastAsia="Times New Roman" w:hAnsi="Bookman Old Style" w:cs="Times New Roman"/>
          <w:b/>
          <w:sz w:val="24"/>
          <w:szCs w:val="24"/>
          <w:u w:val="single"/>
        </w:rPr>
        <w:t xml:space="preserve"> υπαιτιότητα</w:t>
      </w:r>
      <w:r w:rsidRPr="009A3AE5">
        <w:rPr>
          <w:rFonts w:ascii="Bookman Old Style" w:eastAsia="Times New Roman" w:hAnsi="Bookman Old Style" w:cs="Times New Roman"/>
          <w:b/>
          <w:sz w:val="24"/>
          <w:szCs w:val="24"/>
          <w:u w:val="single"/>
        </w:rPr>
        <w:t>ς</w:t>
      </w:r>
      <w:r w:rsidR="00443380" w:rsidRPr="009A3AE5">
        <w:rPr>
          <w:rFonts w:ascii="Bookman Old Style" w:eastAsia="Times New Roman" w:hAnsi="Bookman Old Style" w:cs="Times New Roman"/>
          <w:b/>
          <w:sz w:val="24"/>
          <w:szCs w:val="24"/>
          <w:u w:val="single"/>
        </w:rPr>
        <w:t xml:space="preserve"> του δράστη</w:t>
      </w:r>
    </w:p>
    <w:p w:rsidR="00443380" w:rsidRPr="00492E5F" w:rsidRDefault="00443380" w:rsidP="00443380">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Χωρίς υπαιτιότητα σημαίνει χωρίς την </w:t>
      </w:r>
      <w:r w:rsidR="008052A0">
        <w:rPr>
          <w:rFonts w:ascii="Bookman Old Style" w:eastAsia="Times New Roman" w:hAnsi="Bookman Old Style" w:cs="Times New Roman"/>
          <w:sz w:val="24"/>
          <w:szCs w:val="24"/>
        </w:rPr>
        <w:t>πρόθεση</w:t>
      </w:r>
      <w:r w:rsidRPr="00492E5F">
        <w:rPr>
          <w:rFonts w:ascii="Bookman Old Style" w:eastAsia="Times New Roman" w:hAnsi="Bookman Old Style" w:cs="Times New Roman"/>
          <w:sz w:val="24"/>
          <w:szCs w:val="24"/>
        </w:rPr>
        <w:t xml:space="preserve"> του δράστη να βρεθεί σε κατάσταση κινδύνου</w:t>
      </w:r>
      <w:r w:rsidR="008052A0">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για να προσβά</w:t>
      </w:r>
      <w:r w:rsidR="008052A0">
        <w:rPr>
          <w:rFonts w:ascii="Bookman Old Style" w:eastAsia="Times New Roman" w:hAnsi="Bookman Old Style" w:cs="Times New Roman"/>
          <w:sz w:val="24"/>
          <w:szCs w:val="24"/>
        </w:rPr>
        <w:t>λ</w:t>
      </w:r>
      <w:r w:rsidRPr="00492E5F">
        <w:rPr>
          <w:rFonts w:ascii="Bookman Old Style" w:eastAsia="Times New Roman" w:hAnsi="Bookman Old Style" w:cs="Times New Roman"/>
          <w:sz w:val="24"/>
          <w:szCs w:val="24"/>
        </w:rPr>
        <w:t>ει</w:t>
      </w:r>
      <w:r w:rsidR="008052A0">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με το πρόσχημα αυτού το</w:t>
      </w:r>
      <w:r w:rsidR="008052A0">
        <w:rPr>
          <w:rFonts w:ascii="Bookman Old Style" w:eastAsia="Times New Roman" w:hAnsi="Bookman Old Style" w:cs="Times New Roman"/>
          <w:sz w:val="24"/>
          <w:szCs w:val="24"/>
        </w:rPr>
        <w:t>υ</w:t>
      </w:r>
      <w:r w:rsidRPr="00492E5F">
        <w:rPr>
          <w:rFonts w:ascii="Bookman Old Style" w:eastAsia="Times New Roman" w:hAnsi="Bookman Old Style" w:cs="Times New Roman"/>
          <w:sz w:val="24"/>
          <w:szCs w:val="24"/>
        </w:rPr>
        <w:t xml:space="preserve"> κινδύνου</w:t>
      </w:r>
      <w:r w:rsidR="008052A0">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το αγαθό κάποιου άλλου. </w:t>
      </w:r>
    </w:p>
    <w:p w:rsidR="0007164E" w:rsidRPr="009A3AE5" w:rsidRDefault="00443380" w:rsidP="0007164E">
      <w:pPr>
        <w:shd w:val="clear" w:color="auto" w:fill="FFFFFF"/>
        <w:spacing w:after="225" w:line="240" w:lineRule="auto"/>
        <w:rPr>
          <w:rFonts w:ascii="Bookman Old Style" w:eastAsia="Times New Roman" w:hAnsi="Bookman Old Style" w:cs="Times New Roman"/>
          <w:b/>
          <w:sz w:val="24"/>
          <w:szCs w:val="24"/>
          <w:u w:val="single"/>
        </w:rPr>
      </w:pPr>
      <w:r w:rsidRPr="009A3AE5">
        <w:rPr>
          <w:rFonts w:ascii="Bookman Old Style" w:eastAsia="Times New Roman" w:hAnsi="Bookman Old Style" w:cs="Times New Roman"/>
          <w:b/>
          <w:sz w:val="24"/>
          <w:szCs w:val="24"/>
          <w:u w:val="single"/>
        </w:rPr>
        <w:t>Α</w:t>
      </w:r>
      <w:r w:rsidR="0007164E" w:rsidRPr="009A3AE5">
        <w:rPr>
          <w:rFonts w:ascii="Bookman Old Style" w:eastAsia="Times New Roman" w:hAnsi="Bookman Old Style" w:cs="Times New Roman"/>
          <w:b/>
          <w:sz w:val="24"/>
          <w:szCs w:val="24"/>
          <w:u w:val="single"/>
        </w:rPr>
        <w:t xml:space="preserve">πειλεί </w:t>
      </w:r>
      <w:r w:rsidRPr="009A3AE5">
        <w:rPr>
          <w:rFonts w:ascii="Bookman Old Style" w:eastAsia="Times New Roman" w:hAnsi="Bookman Old Style" w:cs="Times New Roman"/>
          <w:b/>
          <w:sz w:val="24"/>
          <w:szCs w:val="24"/>
          <w:u w:val="single"/>
        </w:rPr>
        <w:t xml:space="preserve">το </w:t>
      </w:r>
      <w:r w:rsidR="0007164E" w:rsidRPr="009A3AE5">
        <w:rPr>
          <w:rFonts w:ascii="Bookman Old Style" w:eastAsia="Times New Roman" w:hAnsi="Bookman Old Style" w:cs="Times New Roman"/>
          <w:b/>
          <w:sz w:val="24"/>
          <w:szCs w:val="24"/>
          <w:u w:val="single"/>
        </w:rPr>
        <w:t>πρ</w:t>
      </w:r>
      <w:r w:rsidRPr="009A3AE5">
        <w:rPr>
          <w:rFonts w:ascii="Bookman Old Style" w:eastAsia="Times New Roman" w:hAnsi="Bookman Old Style" w:cs="Times New Roman"/>
          <w:b/>
          <w:sz w:val="24"/>
          <w:szCs w:val="24"/>
          <w:u w:val="single"/>
        </w:rPr>
        <w:t>ό</w:t>
      </w:r>
      <w:r w:rsidR="0007164E" w:rsidRPr="009A3AE5">
        <w:rPr>
          <w:rFonts w:ascii="Bookman Old Style" w:eastAsia="Times New Roman" w:hAnsi="Bookman Old Style" w:cs="Times New Roman"/>
          <w:b/>
          <w:sz w:val="24"/>
          <w:szCs w:val="24"/>
          <w:u w:val="single"/>
        </w:rPr>
        <w:t>σ</w:t>
      </w:r>
      <w:r w:rsidRPr="009A3AE5">
        <w:rPr>
          <w:rFonts w:ascii="Bookman Old Style" w:eastAsia="Times New Roman" w:hAnsi="Bookman Old Style" w:cs="Times New Roman"/>
          <w:b/>
          <w:sz w:val="24"/>
          <w:szCs w:val="24"/>
          <w:u w:val="single"/>
        </w:rPr>
        <w:t>ωπο ή την</w:t>
      </w:r>
      <w:r w:rsidR="0007164E" w:rsidRPr="009A3AE5">
        <w:rPr>
          <w:rFonts w:ascii="Bookman Old Style" w:eastAsia="Times New Roman" w:hAnsi="Bookman Old Style" w:cs="Times New Roman"/>
          <w:b/>
          <w:sz w:val="24"/>
          <w:szCs w:val="24"/>
          <w:u w:val="single"/>
        </w:rPr>
        <w:t xml:space="preserve"> περιουσία</w:t>
      </w:r>
      <w:r w:rsidRPr="009A3AE5">
        <w:rPr>
          <w:rFonts w:ascii="Bookman Old Style" w:eastAsia="Times New Roman" w:hAnsi="Bookman Old Style" w:cs="Times New Roman"/>
          <w:b/>
          <w:sz w:val="24"/>
          <w:szCs w:val="24"/>
          <w:u w:val="single"/>
        </w:rPr>
        <w:t xml:space="preserve"> του ίδιου ή άλλου</w:t>
      </w:r>
    </w:p>
    <w:p w:rsidR="0007164E" w:rsidRPr="00492E5F" w:rsidRDefault="00443380" w:rsidP="0007164E">
      <w:pPr>
        <w:shd w:val="clear" w:color="auto" w:fill="FFFFFF"/>
        <w:spacing w:after="225" w:line="240" w:lineRule="auto"/>
        <w:rPr>
          <w:rFonts w:ascii="Bookman Old Style" w:eastAsia="Times New Roman" w:hAnsi="Bookman Old Style" w:cs="Times New Roman"/>
          <w:sz w:val="24"/>
          <w:szCs w:val="24"/>
        </w:rPr>
      </w:pPr>
      <w:r w:rsidRPr="00443380">
        <w:rPr>
          <w:rFonts w:ascii="Bookman Old Style" w:eastAsia="Times New Roman" w:hAnsi="Bookman Old Style" w:cs="Times New Roman"/>
          <w:sz w:val="24"/>
          <w:szCs w:val="24"/>
        </w:rPr>
        <w:t>Προστατευόμενα έννομα αγαθά είναι η ζωή, σωματική ακεραιότητα, η υγεία, η προσωπική ε</w:t>
      </w:r>
      <w:r w:rsidR="009A3AE5">
        <w:rPr>
          <w:rFonts w:ascii="Bookman Old Style" w:eastAsia="Times New Roman" w:hAnsi="Bookman Old Style" w:cs="Times New Roman"/>
          <w:sz w:val="24"/>
          <w:szCs w:val="24"/>
        </w:rPr>
        <w:t>λευθερία,</w:t>
      </w:r>
      <w:r w:rsidRPr="00443380">
        <w:rPr>
          <w:rFonts w:ascii="Bookman Old Style" w:eastAsia="Times New Roman" w:hAnsi="Bookman Old Style" w:cs="Times New Roman"/>
          <w:sz w:val="24"/>
          <w:szCs w:val="24"/>
        </w:rPr>
        <w:t xml:space="preserve"> η τιμή</w:t>
      </w:r>
      <w:r w:rsidR="009A3AE5">
        <w:rPr>
          <w:rFonts w:ascii="Bookman Old Style" w:eastAsia="Times New Roman" w:hAnsi="Bookman Old Style" w:cs="Times New Roman"/>
          <w:sz w:val="24"/>
          <w:szCs w:val="24"/>
        </w:rPr>
        <w:t xml:space="preserve"> και η περιουσία</w:t>
      </w:r>
      <w:r>
        <w:rPr>
          <w:rFonts w:ascii="Bookman Old Style" w:eastAsia="Times New Roman" w:hAnsi="Bookman Old Style" w:cs="Times New Roman"/>
          <w:sz w:val="24"/>
          <w:szCs w:val="24"/>
        </w:rPr>
        <w:t xml:space="preserve">. </w:t>
      </w:r>
      <w:r w:rsidR="0007164E" w:rsidRPr="00492E5F">
        <w:rPr>
          <w:rFonts w:ascii="Bookman Old Style" w:eastAsia="Times New Roman" w:hAnsi="Bookman Old Style" w:cs="Times New Roman"/>
          <w:sz w:val="24"/>
          <w:szCs w:val="24"/>
        </w:rPr>
        <w:t>Ακόμη και αγαθά του κοινωνικού συνόλου μπορούν να προστατευθούν με τον θεσμό της κατάστασης ανάγκης όπως και στην άμυνα.</w:t>
      </w:r>
    </w:p>
    <w:p w:rsidR="0007164E" w:rsidRPr="009A3AE5" w:rsidRDefault="0007164E" w:rsidP="0007164E">
      <w:pPr>
        <w:shd w:val="clear" w:color="auto" w:fill="FFFFFF"/>
        <w:spacing w:after="225" w:line="240" w:lineRule="auto"/>
        <w:rPr>
          <w:rFonts w:ascii="Bookman Old Style" w:eastAsia="Times New Roman" w:hAnsi="Bookman Old Style" w:cs="Times New Roman"/>
          <w:b/>
          <w:sz w:val="24"/>
          <w:szCs w:val="24"/>
        </w:rPr>
      </w:pPr>
      <w:r w:rsidRPr="009A3AE5">
        <w:rPr>
          <w:rFonts w:ascii="Bookman Old Style" w:eastAsia="Times New Roman" w:hAnsi="Bookman Old Style" w:cs="Times New Roman"/>
          <w:b/>
          <w:sz w:val="24"/>
          <w:szCs w:val="24"/>
          <w:u w:val="single"/>
        </w:rPr>
        <w:t>Πρέπει να μη έχει ο δράστης το νομικό καθήκον να εκτεθεί στον απειλούμενο κίνδυνο</w:t>
      </w:r>
    </w:p>
    <w:p w:rsidR="008052A0"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Οι προϋποθέσεις</w:t>
      </w:r>
      <w:r w:rsidR="008052A0">
        <w:rPr>
          <w:rFonts w:ascii="Bookman Old Style" w:eastAsia="Times New Roman" w:hAnsi="Bookman Old Style" w:cs="Times New Roman"/>
          <w:sz w:val="24"/>
          <w:szCs w:val="24"/>
        </w:rPr>
        <w:t xml:space="preserve">, ακόμη κι αν υπάρχουν, </w:t>
      </w:r>
      <w:r w:rsidRPr="00492E5F">
        <w:rPr>
          <w:rFonts w:ascii="Bookman Old Style" w:eastAsia="Times New Roman" w:hAnsi="Bookman Old Style" w:cs="Times New Roman"/>
          <w:sz w:val="24"/>
          <w:szCs w:val="24"/>
        </w:rPr>
        <w:t>δεν επαρκούν για τη στοιχειοθέτηση της κατάστασης ανάγκης, εφόσον ο δράστης βαρύνεται με το νομικό καθήκον να εκτεθεί στον κίνδυνο.</w:t>
      </w:r>
      <w:r w:rsidR="00443380">
        <w:rPr>
          <w:rFonts w:ascii="Bookman Old Style" w:eastAsia="Times New Roman" w:hAnsi="Bookman Old Style" w:cs="Times New Roman"/>
          <w:sz w:val="24"/>
          <w:szCs w:val="24"/>
        </w:rPr>
        <w:t xml:space="preserve"> </w:t>
      </w:r>
      <w:r w:rsidRPr="00492E5F">
        <w:rPr>
          <w:rFonts w:ascii="Bookman Old Style" w:eastAsia="Times New Roman" w:hAnsi="Bookman Old Style" w:cs="Times New Roman"/>
          <w:sz w:val="24"/>
          <w:szCs w:val="24"/>
        </w:rPr>
        <w:t xml:space="preserve">Πχ </w:t>
      </w:r>
      <w:r w:rsidR="00443380">
        <w:rPr>
          <w:rFonts w:ascii="Bookman Old Style" w:eastAsia="Times New Roman" w:hAnsi="Bookman Old Style" w:cs="Times New Roman"/>
          <w:sz w:val="24"/>
          <w:szCs w:val="24"/>
        </w:rPr>
        <w:t>οι πυροσβέστες, οι αστυνομικοί</w:t>
      </w:r>
      <w:r w:rsidRPr="00492E5F">
        <w:rPr>
          <w:rFonts w:ascii="Bookman Old Style" w:eastAsia="Times New Roman" w:hAnsi="Bookman Old Style" w:cs="Times New Roman"/>
          <w:sz w:val="24"/>
          <w:szCs w:val="24"/>
        </w:rPr>
        <w:t xml:space="preserve"> κ.α. έχουν από το νόμο την υποχρέωση να εκτεθούν σε κινδύνους</w:t>
      </w:r>
      <w:r w:rsidR="008052A0">
        <w:rPr>
          <w:rFonts w:ascii="Bookman Old Style" w:eastAsia="Times New Roman" w:hAnsi="Bookman Old Style" w:cs="Times New Roman"/>
          <w:sz w:val="24"/>
          <w:szCs w:val="24"/>
        </w:rPr>
        <w:t xml:space="preserve"> ανάλογους των καθηκόντων τους και όταν δεν το πράττουν, παραβαίνουν το νομικό τους καθήκον.</w:t>
      </w:r>
      <w:r w:rsidR="009A3AE5">
        <w:rPr>
          <w:rFonts w:ascii="Bookman Old Style" w:eastAsia="Times New Roman" w:hAnsi="Bookman Old Style" w:cs="Times New Roman"/>
          <w:sz w:val="24"/>
          <w:szCs w:val="24"/>
        </w:rPr>
        <w:t xml:space="preserve"> </w:t>
      </w:r>
      <w:r w:rsidRPr="00492E5F">
        <w:rPr>
          <w:rFonts w:ascii="Bookman Old Style" w:eastAsia="Times New Roman" w:hAnsi="Bookman Old Style" w:cs="Times New Roman"/>
          <w:sz w:val="24"/>
          <w:szCs w:val="24"/>
        </w:rPr>
        <w:t xml:space="preserve">Τέτοιες πράξεις είναι αφενός μεν η φυγή </w:t>
      </w:r>
      <w:r w:rsidR="009A3AE5">
        <w:rPr>
          <w:rFonts w:ascii="Bookman Old Style" w:eastAsia="Times New Roman" w:hAnsi="Bookman Old Style" w:cs="Times New Roman"/>
          <w:sz w:val="24"/>
          <w:szCs w:val="24"/>
        </w:rPr>
        <w:t xml:space="preserve">ενώπιον </w:t>
      </w:r>
      <w:r w:rsidRPr="00492E5F">
        <w:rPr>
          <w:rFonts w:ascii="Bookman Old Style" w:eastAsia="Times New Roman" w:hAnsi="Bookman Old Style" w:cs="Times New Roman"/>
          <w:sz w:val="24"/>
          <w:szCs w:val="24"/>
        </w:rPr>
        <w:t xml:space="preserve">του κινδύνου και αφετέρου η πλημμελής αντιμετώπιση του κινδύνου, που έχει ως αποτέλεσμα την βλάβη του εννόμου αγαθού. </w:t>
      </w:r>
    </w:p>
    <w:p w:rsidR="008052A0" w:rsidRDefault="008052A0" w:rsidP="0007164E">
      <w:pPr>
        <w:shd w:val="clear" w:color="auto" w:fill="FFFFFF"/>
        <w:spacing w:after="225"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Π.χ. </w:t>
      </w:r>
      <w:r w:rsidR="009A3AE5">
        <w:rPr>
          <w:rFonts w:ascii="Bookman Old Style" w:eastAsia="Times New Roman" w:hAnsi="Bookman Old Style" w:cs="Times New Roman"/>
          <w:sz w:val="24"/>
          <w:szCs w:val="24"/>
        </w:rPr>
        <w:t>Ο</w:t>
      </w:r>
      <w:r w:rsidR="0007164E" w:rsidRPr="00492E5F">
        <w:rPr>
          <w:rFonts w:ascii="Bookman Old Style" w:eastAsia="Times New Roman" w:hAnsi="Bookman Old Style" w:cs="Times New Roman"/>
          <w:sz w:val="24"/>
          <w:szCs w:val="24"/>
        </w:rPr>
        <w:t xml:space="preserve"> πυροσβέστης που βλέπει τη φωτιά και το βάζει στα πόδια </w:t>
      </w:r>
    </w:p>
    <w:p w:rsidR="008052A0" w:rsidRDefault="008052A0" w:rsidP="0007164E">
      <w:pPr>
        <w:shd w:val="clear" w:color="auto" w:fill="FFFFFF"/>
        <w:spacing w:after="225" w:line="240" w:lineRule="auto"/>
        <w:rPr>
          <w:rFonts w:ascii="Bookman Old Style" w:eastAsia="Times New Roman" w:hAnsi="Bookman Old Style" w:cs="Times New Roman"/>
          <w:sz w:val="24"/>
          <w:szCs w:val="24"/>
        </w:rPr>
      </w:pPr>
    </w:p>
    <w:p w:rsidR="0007164E" w:rsidRPr="009A3AE5" w:rsidRDefault="0007164E" w:rsidP="0007164E">
      <w:pPr>
        <w:shd w:val="clear" w:color="auto" w:fill="FFFFFF"/>
        <w:spacing w:after="225" w:line="240" w:lineRule="auto"/>
        <w:rPr>
          <w:rFonts w:ascii="Bookman Old Style" w:eastAsia="Times New Roman" w:hAnsi="Bookman Old Style" w:cs="Times New Roman"/>
          <w:b/>
          <w:sz w:val="24"/>
          <w:szCs w:val="24"/>
          <w:u w:val="single"/>
        </w:rPr>
      </w:pPr>
      <w:r w:rsidRPr="009A3AE5">
        <w:rPr>
          <w:rFonts w:ascii="Bookman Old Style" w:eastAsia="Times New Roman" w:hAnsi="Bookman Old Style" w:cs="Times New Roman"/>
          <w:b/>
          <w:sz w:val="24"/>
          <w:szCs w:val="24"/>
          <w:u w:val="single"/>
        </w:rPr>
        <w:t>Η πράξη ανάγκης</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Δικαίωμα να αποτρέψει τον κίνδυνο έχουν όχι μόνο ο φορέας  του εννόμου αγαθού που απειλείται να βλαφτεί αλλά και οποιοσδήποτε τρίτος.  Άρα όπως και στην άμυνα έχουμε κατάσταση ανάγκης και υπέρ τρίτου.</w:t>
      </w:r>
    </w:p>
    <w:p w:rsidR="0007164E"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Επίσης τα προστατευόμενα έννομα αγαθά μπορούν να ανήκουν στο κοινωνικό σύνολο.</w:t>
      </w:r>
    </w:p>
    <w:p w:rsidR="00144FA3" w:rsidRPr="00492E5F" w:rsidRDefault="00144FA3" w:rsidP="00144FA3">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 xml:space="preserve">Σύμφωνα με το νόμο, δικαιολογημένη είναι η </w:t>
      </w:r>
      <w:r>
        <w:rPr>
          <w:rFonts w:ascii="Bookman Old Style" w:eastAsia="Times New Roman" w:hAnsi="Bookman Old Style" w:cs="Times New Roman"/>
          <w:sz w:val="24"/>
          <w:szCs w:val="24"/>
        </w:rPr>
        <w:t xml:space="preserve">πράξη σε </w:t>
      </w:r>
      <w:r w:rsidRPr="00492E5F">
        <w:rPr>
          <w:rFonts w:ascii="Bookman Old Style" w:eastAsia="Times New Roman" w:hAnsi="Bookman Old Style" w:cs="Times New Roman"/>
          <w:sz w:val="24"/>
          <w:szCs w:val="24"/>
        </w:rPr>
        <w:t>κατάσταση ανάγκης όταν</w:t>
      </w:r>
    </w:p>
    <w:p w:rsidR="00144FA3" w:rsidRPr="00492E5F" w:rsidRDefault="00144FA3" w:rsidP="00144FA3">
      <w:pPr>
        <w:numPr>
          <w:ilvl w:val="0"/>
          <w:numId w:val="3"/>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Προκαλεί β</w:t>
      </w:r>
      <w:r w:rsidRPr="00492E5F">
        <w:rPr>
          <w:rFonts w:ascii="Bookman Old Style" w:eastAsia="Times New Roman" w:hAnsi="Bookman Old Style" w:cs="Times New Roman"/>
          <w:sz w:val="24"/>
          <w:szCs w:val="24"/>
        </w:rPr>
        <w:t>λάβη σε άλλον</w:t>
      </w:r>
    </w:p>
    <w:p w:rsidR="00144FA3" w:rsidRPr="00492E5F" w:rsidRDefault="00144FA3" w:rsidP="00144FA3">
      <w:pPr>
        <w:numPr>
          <w:ilvl w:val="0"/>
          <w:numId w:val="3"/>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Σ</w:t>
      </w:r>
      <w:r w:rsidRPr="00492E5F">
        <w:rPr>
          <w:rFonts w:ascii="Bookman Old Style" w:eastAsia="Times New Roman" w:hAnsi="Bookman Old Style" w:cs="Times New Roman"/>
          <w:sz w:val="24"/>
          <w:szCs w:val="24"/>
        </w:rPr>
        <w:t>ημαντικά κατώτερη κατά το είδος και τη σπουδαιότητά της από την βλάβη που απειλήθηκε.</w:t>
      </w:r>
    </w:p>
    <w:p w:rsidR="00144FA3" w:rsidRPr="00144FA3" w:rsidRDefault="00144FA3" w:rsidP="00144FA3">
      <w:pPr>
        <w:shd w:val="clear" w:color="auto" w:fill="FFFFFF"/>
        <w:spacing w:after="225" w:line="240" w:lineRule="auto"/>
        <w:rPr>
          <w:rFonts w:ascii="Bookman Old Style" w:eastAsia="Times New Roman" w:hAnsi="Bookman Old Style" w:cs="Times New Roman"/>
          <w:sz w:val="24"/>
          <w:szCs w:val="24"/>
          <w:u w:val="single"/>
        </w:rPr>
      </w:pPr>
      <w:r w:rsidRPr="00144FA3">
        <w:rPr>
          <w:rFonts w:ascii="Bookman Old Style" w:eastAsia="Times New Roman" w:hAnsi="Bookman Old Style" w:cs="Times New Roman"/>
          <w:sz w:val="24"/>
          <w:szCs w:val="24"/>
          <w:u w:val="single"/>
        </w:rPr>
        <w:t>Η προσβολή του αγαθού που θυσιάζουμε είναι σημαντικά κατώτερη από την προβολή του αγαθού, το οποίο θέλουμε να διαφυλάξουμε. </w:t>
      </w:r>
    </w:p>
    <w:p w:rsidR="00144FA3" w:rsidRDefault="00144FA3" w:rsidP="00144FA3">
      <w:pPr>
        <w:shd w:val="clear" w:color="auto" w:fill="FFFFFF"/>
        <w:spacing w:after="225" w:line="240" w:lineRule="auto"/>
        <w:rPr>
          <w:rFonts w:ascii="Bookman Old Style" w:eastAsia="Times New Roman" w:hAnsi="Bookman Old Style" w:cs="Times New Roman"/>
          <w:sz w:val="24"/>
          <w:szCs w:val="24"/>
        </w:rPr>
      </w:pPr>
      <w:r w:rsidRPr="00144FA3">
        <w:rPr>
          <w:rFonts w:ascii="Bookman Old Style" w:eastAsia="Times New Roman" w:hAnsi="Bookman Old Style" w:cs="Times New Roman"/>
          <w:sz w:val="24"/>
          <w:szCs w:val="24"/>
          <w:u w:val="single"/>
        </w:rPr>
        <w:t>Αν είναι ανάλογη</w:t>
      </w:r>
      <w:r>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τότε η πράξη του δράστη υπερβαίνει τα όρια της κατάστασης ανάγκης και δεν καλύπτεται από το 25 ΠΚ</w:t>
      </w:r>
      <w:r>
        <w:rPr>
          <w:rFonts w:ascii="Bookman Old Style" w:eastAsia="Times New Roman" w:hAnsi="Bookman Old Style" w:cs="Times New Roman"/>
          <w:sz w:val="24"/>
          <w:szCs w:val="24"/>
        </w:rPr>
        <w:t xml:space="preserve">, </w:t>
      </w:r>
      <w:r w:rsidRPr="00492E5F">
        <w:rPr>
          <w:rFonts w:ascii="Bookman Old Style" w:eastAsia="Times New Roman" w:hAnsi="Bookman Old Style" w:cs="Times New Roman"/>
          <w:sz w:val="24"/>
          <w:szCs w:val="24"/>
        </w:rPr>
        <w:t xml:space="preserve"> αλλά από το 32 ΠΚ όπου δεν αίρεται ο άδικος χαρακτήρας της πράξης αλλά ο καταλογισμός της στον δράστη</w:t>
      </w:r>
      <w:r>
        <w:rPr>
          <w:rFonts w:ascii="Bookman Old Style" w:eastAsia="Times New Roman" w:hAnsi="Bookman Old Style" w:cs="Times New Roman"/>
          <w:sz w:val="24"/>
          <w:szCs w:val="24"/>
        </w:rPr>
        <w:t>.</w:t>
      </w:r>
    </w:p>
    <w:p w:rsidR="0007164E" w:rsidRPr="00492E5F" w:rsidRDefault="00443380" w:rsidP="0007164E">
      <w:pPr>
        <w:shd w:val="clear" w:color="auto" w:fill="FFFFFF"/>
        <w:spacing w:after="225" w:line="240" w:lineRule="auto"/>
        <w:rPr>
          <w:rFonts w:ascii="Bookman Old Style" w:eastAsia="Times New Roman" w:hAnsi="Bookman Old Style" w:cs="Times New Roman"/>
          <w:sz w:val="24"/>
          <w:szCs w:val="24"/>
        </w:rPr>
      </w:pPr>
      <w:r w:rsidRPr="00443380">
        <w:rPr>
          <w:rFonts w:ascii="Bookman Old Style" w:eastAsia="Times New Roman" w:hAnsi="Bookman Old Style" w:cs="Times New Roman"/>
          <w:sz w:val="24"/>
          <w:szCs w:val="24"/>
          <w:u w:val="single"/>
        </w:rPr>
        <w:t>Ν</w:t>
      </w:r>
      <w:r w:rsidR="0007164E" w:rsidRPr="00443380">
        <w:rPr>
          <w:rFonts w:ascii="Bookman Old Style" w:eastAsia="Times New Roman" w:hAnsi="Bookman Old Style" w:cs="Times New Roman"/>
          <w:sz w:val="24"/>
          <w:szCs w:val="24"/>
          <w:u w:val="single"/>
        </w:rPr>
        <w:t xml:space="preserve">ομιζόμενη </w:t>
      </w:r>
      <w:r w:rsidRPr="00443380">
        <w:rPr>
          <w:rFonts w:ascii="Bookman Old Style" w:eastAsia="Times New Roman" w:hAnsi="Bookman Old Style" w:cs="Times New Roman"/>
          <w:sz w:val="24"/>
          <w:szCs w:val="24"/>
          <w:u w:val="single"/>
        </w:rPr>
        <w:t>κατάσταση ανάγκης .</w:t>
      </w:r>
      <w:r>
        <w:rPr>
          <w:rFonts w:ascii="Bookman Old Style" w:eastAsia="Times New Roman" w:hAnsi="Bookman Old Style" w:cs="Times New Roman"/>
          <w:sz w:val="24"/>
          <w:szCs w:val="24"/>
        </w:rPr>
        <w:t xml:space="preserve"> Δ</w:t>
      </w:r>
      <w:r w:rsidR="0007164E" w:rsidRPr="00492E5F">
        <w:rPr>
          <w:rFonts w:ascii="Bookman Old Style" w:eastAsia="Times New Roman" w:hAnsi="Bookman Old Style" w:cs="Times New Roman"/>
          <w:sz w:val="24"/>
          <w:szCs w:val="24"/>
        </w:rPr>
        <w:t>εν υπάρχει αντικειμενικά κάποιος παρών κίνδυνος.</w:t>
      </w:r>
      <w:r>
        <w:rPr>
          <w:rFonts w:ascii="Bookman Old Style" w:eastAsia="Times New Roman" w:hAnsi="Bookman Old Style" w:cs="Times New Roman"/>
          <w:sz w:val="24"/>
          <w:szCs w:val="24"/>
        </w:rPr>
        <w:t xml:space="preserve"> </w:t>
      </w:r>
      <w:r w:rsidR="0007164E" w:rsidRPr="00492E5F">
        <w:rPr>
          <w:rFonts w:ascii="Bookman Old Style" w:eastAsia="Times New Roman" w:hAnsi="Bookman Old Style" w:cs="Times New Roman"/>
          <w:sz w:val="24"/>
          <w:szCs w:val="24"/>
        </w:rPr>
        <w:t xml:space="preserve">Η νομιζόμενη κατάσταση ανάγκης </w:t>
      </w:r>
      <w:r>
        <w:rPr>
          <w:rFonts w:ascii="Bookman Old Style" w:eastAsia="Times New Roman" w:hAnsi="Bookman Old Style" w:cs="Times New Roman"/>
          <w:sz w:val="24"/>
          <w:szCs w:val="24"/>
        </w:rPr>
        <w:t xml:space="preserve">δεν </w:t>
      </w:r>
      <w:r w:rsidR="0007164E" w:rsidRPr="00492E5F">
        <w:rPr>
          <w:rFonts w:ascii="Bookman Old Style" w:eastAsia="Times New Roman" w:hAnsi="Bookman Old Style" w:cs="Times New Roman"/>
          <w:sz w:val="24"/>
          <w:szCs w:val="24"/>
        </w:rPr>
        <w:t>αίρει</w:t>
      </w:r>
      <w:r>
        <w:rPr>
          <w:rFonts w:ascii="Bookman Old Style" w:eastAsia="Times New Roman" w:hAnsi="Bookman Old Style" w:cs="Times New Roman"/>
          <w:sz w:val="24"/>
          <w:szCs w:val="24"/>
        </w:rPr>
        <w:t xml:space="preserve"> τον άδικο χαρακτήρα της πράξης, </w:t>
      </w:r>
      <w:r w:rsidR="0007164E" w:rsidRPr="00492E5F">
        <w:rPr>
          <w:rFonts w:ascii="Bookman Old Style" w:eastAsia="Times New Roman" w:hAnsi="Bookman Old Style" w:cs="Times New Roman"/>
          <w:sz w:val="24"/>
          <w:szCs w:val="24"/>
        </w:rPr>
        <w:t>αλλά μόνο τον καταλογισμό αυτής στον δράστη</w:t>
      </w:r>
      <w:r w:rsidR="00144FA3">
        <w:rPr>
          <w:rFonts w:ascii="Bookman Old Style" w:eastAsia="Times New Roman" w:hAnsi="Bookman Old Style" w:cs="Times New Roman"/>
          <w:sz w:val="24"/>
          <w:szCs w:val="24"/>
        </w:rPr>
        <w:t>(άρθρο 32 Π.Κ.)</w:t>
      </w:r>
      <w:r w:rsidR="0007164E" w:rsidRPr="00492E5F">
        <w:rPr>
          <w:rFonts w:ascii="Bookman Old Style" w:eastAsia="Times New Roman" w:hAnsi="Bookman Old Style" w:cs="Times New Roman"/>
          <w:sz w:val="24"/>
          <w:szCs w:val="24"/>
        </w:rPr>
        <w:t>.</w:t>
      </w:r>
    </w:p>
    <w:p w:rsidR="0055788B" w:rsidRPr="0055788B" w:rsidRDefault="0055788B" w:rsidP="00144FA3">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sidRPr="0055788B">
        <w:rPr>
          <w:rFonts w:ascii="Bookman Old Style" w:eastAsia="Times New Roman" w:hAnsi="Bookman Old Style" w:cs="Lucida Sans Unicode"/>
          <w:b/>
          <w:bCs/>
          <w:color w:val="000000"/>
          <w:sz w:val="24"/>
          <w:szCs w:val="24"/>
        </w:rPr>
        <w:t>Άρθρο 32</w:t>
      </w:r>
      <w:r>
        <w:rPr>
          <w:rFonts w:ascii="Bookman Old Style" w:eastAsia="Times New Roman" w:hAnsi="Bookman Old Style" w:cs="Lucida Sans Unicode"/>
          <w:b/>
          <w:bCs/>
          <w:color w:val="000000"/>
          <w:sz w:val="24"/>
          <w:szCs w:val="24"/>
        </w:rPr>
        <w:t xml:space="preserve">Π.Κ. - </w:t>
      </w:r>
      <w:r w:rsidRPr="0055788B">
        <w:rPr>
          <w:rFonts w:ascii="Bookman Old Style" w:eastAsia="Times New Roman" w:hAnsi="Bookman Old Style" w:cs="Lucida Sans Unicode"/>
          <w:b/>
          <w:bCs/>
          <w:color w:val="000000"/>
          <w:sz w:val="24"/>
          <w:szCs w:val="24"/>
        </w:rPr>
        <w:t>Κατάσταση ανάγκης που αίρει τον καταλογισμό</w:t>
      </w:r>
    </w:p>
    <w:p w:rsidR="0055788B" w:rsidRPr="0055788B" w:rsidRDefault="0055788B" w:rsidP="00144FA3">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55788B">
        <w:rPr>
          <w:rFonts w:ascii="Bookman Old Style" w:eastAsia="Times New Roman" w:hAnsi="Bookman Old Style" w:cs="Lucida Sans Unicode"/>
          <w:color w:val="000000"/>
          <w:sz w:val="24"/>
          <w:szCs w:val="24"/>
        </w:rPr>
        <w:t>1. Η πράξη δεν καταλογίζεται σε εκείνον που την τελεί για να αποτρέψει παρόντα και αναπότρεπτο με άλλα μέσα κίνδυνο, ο οποίος απειλεί χωρίς δική του υπαιτιότητα το πρόσωπο ή την περιουσία του ίδιου ή οικείου του, αν η προσβολή που προκλήθηκε στον άλλο από την πράξη είναι κατά το είδος και τη σπουδαιότητα ανάλογη με την προσβολή που απειλήθηκε.</w:t>
      </w:r>
    </w:p>
    <w:p w:rsidR="0055788B" w:rsidRPr="0055788B" w:rsidRDefault="0055788B" w:rsidP="00144FA3">
      <w:pPr>
        <w:shd w:val="clear" w:color="auto" w:fill="FFFFFF"/>
        <w:spacing w:before="195" w:after="195" w:line="240" w:lineRule="auto"/>
        <w:jc w:val="both"/>
        <w:textAlignment w:val="baseline"/>
        <w:rPr>
          <w:rFonts w:ascii="Bookman Old Style" w:eastAsia="Times New Roman" w:hAnsi="Bookman Old Style" w:cs="Lucida Sans Unicode"/>
          <w:color w:val="000000"/>
          <w:sz w:val="24"/>
          <w:szCs w:val="24"/>
        </w:rPr>
      </w:pPr>
      <w:r w:rsidRPr="0055788B">
        <w:rPr>
          <w:rFonts w:ascii="Bookman Old Style" w:eastAsia="Times New Roman" w:hAnsi="Bookman Old Style" w:cs="Lucida Sans Unicode"/>
          <w:color w:val="000000"/>
          <w:sz w:val="24"/>
          <w:szCs w:val="24"/>
        </w:rPr>
        <w:t>2. Οι διατάξεις των παραγράφων 2 και 3 του άρθρου 25 εφαρμόζονται και εδώ.</w:t>
      </w:r>
    </w:p>
    <w:p w:rsidR="00144FA3" w:rsidRDefault="008844A8" w:rsidP="0007164E">
      <w:pPr>
        <w:shd w:val="clear" w:color="auto" w:fill="FFFFFF"/>
        <w:spacing w:after="225" w:line="240" w:lineRule="auto"/>
        <w:rPr>
          <w:rFonts w:ascii="Bookman Old Style" w:hAnsi="Bookman Old Style"/>
          <w:sz w:val="24"/>
          <w:szCs w:val="24"/>
        </w:rPr>
      </w:pPr>
      <w:r w:rsidRPr="00144FA3">
        <w:rPr>
          <w:rFonts w:ascii="Bookman Old Style" w:hAnsi="Bookman Old Style"/>
          <w:sz w:val="24"/>
          <w:szCs w:val="24"/>
        </w:rPr>
        <w:t xml:space="preserve">Ο  λόγος της «συγγνώμης» που δίδεται στον δράστη, </w:t>
      </w:r>
      <w:r w:rsidR="008D615D" w:rsidRPr="00144FA3">
        <w:rPr>
          <w:rFonts w:ascii="Bookman Old Style" w:hAnsi="Bookman Old Style"/>
          <w:sz w:val="24"/>
          <w:szCs w:val="24"/>
        </w:rPr>
        <w:t>έ</w:t>
      </w:r>
      <w:r w:rsidRPr="00144FA3">
        <w:rPr>
          <w:rFonts w:ascii="Bookman Old Style" w:hAnsi="Bookman Old Style"/>
          <w:sz w:val="24"/>
          <w:szCs w:val="24"/>
        </w:rPr>
        <w:t xml:space="preserve">γκειται </w:t>
      </w:r>
      <w:r w:rsidR="008D615D" w:rsidRPr="00144FA3">
        <w:rPr>
          <w:rFonts w:ascii="Bookman Old Style" w:hAnsi="Bookman Old Style"/>
          <w:sz w:val="24"/>
          <w:szCs w:val="24"/>
        </w:rPr>
        <w:t>στην</w:t>
      </w:r>
      <w:r w:rsidRPr="00144FA3">
        <w:rPr>
          <w:rFonts w:ascii="Bookman Old Style" w:hAnsi="Bookman Old Style"/>
          <w:sz w:val="24"/>
          <w:szCs w:val="24"/>
        </w:rPr>
        <w:t xml:space="preserve"> αδυναμία αποφυγ</w:t>
      </w:r>
      <w:r w:rsidR="008D615D" w:rsidRPr="00144FA3">
        <w:rPr>
          <w:rFonts w:ascii="Bookman Old Style" w:hAnsi="Bookman Old Style"/>
          <w:sz w:val="24"/>
          <w:szCs w:val="24"/>
        </w:rPr>
        <w:t>ής</w:t>
      </w:r>
      <w:r w:rsidRPr="00144FA3">
        <w:rPr>
          <w:rFonts w:ascii="Bookman Old Style" w:hAnsi="Bookman Old Style"/>
          <w:sz w:val="24"/>
          <w:szCs w:val="24"/>
        </w:rPr>
        <w:t xml:space="preserve"> του αδίκου</w:t>
      </w:r>
      <w:r w:rsidR="00144FA3">
        <w:rPr>
          <w:rFonts w:ascii="Bookman Old Style" w:hAnsi="Bookman Old Style"/>
          <w:sz w:val="24"/>
          <w:szCs w:val="24"/>
        </w:rPr>
        <w:t xml:space="preserve"> (το «άλλως </w:t>
      </w:r>
      <w:proofErr w:type="spellStart"/>
      <w:r w:rsidR="00144FA3">
        <w:rPr>
          <w:rFonts w:ascii="Bookman Old Style" w:hAnsi="Bookman Old Style"/>
          <w:sz w:val="24"/>
          <w:szCs w:val="24"/>
        </w:rPr>
        <w:t>δύνασθαι</w:t>
      </w:r>
      <w:proofErr w:type="spellEnd"/>
      <w:r w:rsidR="00144FA3">
        <w:rPr>
          <w:rFonts w:ascii="Bookman Old Style" w:hAnsi="Bookman Old Style"/>
          <w:sz w:val="24"/>
          <w:szCs w:val="24"/>
        </w:rPr>
        <w:t xml:space="preserve"> </w:t>
      </w:r>
      <w:proofErr w:type="spellStart"/>
      <w:r w:rsidR="00144FA3">
        <w:rPr>
          <w:rFonts w:ascii="Bookman Old Style" w:hAnsi="Bookman Old Style"/>
          <w:sz w:val="24"/>
          <w:szCs w:val="24"/>
        </w:rPr>
        <w:t>πράττειν</w:t>
      </w:r>
      <w:proofErr w:type="spellEnd"/>
      <w:r w:rsidR="00144FA3">
        <w:rPr>
          <w:rFonts w:ascii="Bookman Old Style" w:hAnsi="Bookman Old Style"/>
          <w:sz w:val="24"/>
          <w:szCs w:val="24"/>
        </w:rPr>
        <w:t>»)</w:t>
      </w:r>
      <w:r w:rsidRPr="00144FA3">
        <w:rPr>
          <w:rFonts w:ascii="Bookman Old Style" w:hAnsi="Bookman Old Style"/>
          <w:sz w:val="24"/>
          <w:szCs w:val="24"/>
        </w:rPr>
        <w:t>,</w:t>
      </w:r>
      <w:r w:rsidR="008D615D" w:rsidRPr="00144FA3">
        <w:rPr>
          <w:rFonts w:ascii="Bookman Old Style" w:hAnsi="Bookman Old Style"/>
          <w:sz w:val="24"/>
          <w:szCs w:val="24"/>
        </w:rPr>
        <w:t xml:space="preserve"> η</w:t>
      </w:r>
      <w:r w:rsidRPr="00144FA3">
        <w:rPr>
          <w:rFonts w:ascii="Bookman Old Style" w:hAnsi="Bookman Old Style"/>
          <w:sz w:val="24"/>
          <w:szCs w:val="24"/>
        </w:rPr>
        <w:t xml:space="preserve"> οποία προκαλείται από τ</w:t>
      </w:r>
      <w:r w:rsidR="008D615D" w:rsidRPr="00144FA3">
        <w:rPr>
          <w:rFonts w:ascii="Bookman Old Style" w:hAnsi="Bookman Old Style"/>
          <w:sz w:val="24"/>
          <w:szCs w:val="24"/>
        </w:rPr>
        <w:t>η</w:t>
      </w:r>
      <w:r w:rsidRPr="00144FA3">
        <w:rPr>
          <w:rFonts w:ascii="Bookman Old Style" w:hAnsi="Bookman Old Style"/>
          <w:sz w:val="24"/>
          <w:szCs w:val="24"/>
        </w:rPr>
        <w:t>ν ψυχικ</w:t>
      </w:r>
      <w:r w:rsidR="008D615D" w:rsidRPr="00144FA3">
        <w:rPr>
          <w:rFonts w:ascii="Bookman Old Style" w:hAnsi="Bookman Old Style"/>
          <w:sz w:val="24"/>
          <w:szCs w:val="24"/>
        </w:rPr>
        <w:t>ή</w:t>
      </w:r>
      <w:r w:rsidRPr="00144FA3">
        <w:rPr>
          <w:rFonts w:ascii="Bookman Old Style" w:hAnsi="Bookman Old Style"/>
          <w:sz w:val="24"/>
          <w:szCs w:val="24"/>
        </w:rPr>
        <w:t xml:space="preserve"> πίε</w:t>
      </w:r>
      <w:r w:rsidR="008D615D" w:rsidRPr="00144FA3">
        <w:rPr>
          <w:rFonts w:ascii="Bookman Old Style" w:hAnsi="Bookman Old Style"/>
          <w:sz w:val="24"/>
          <w:szCs w:val="24"/>
        </w:rPr>
        <w:t>ση</w:t>
      </w:r>
      <w:r w:rsidRPr="00144FA3">
        <w:rPr>
          <w:rFonts w:ascii="Bookman Old Style" w:hAnsi="Bookman Old Style"/>
          <w:sz w:val="24"/>
          <w:szCs w:val="24"/>
        </w:rPr>
        <w:t xml:space="preserve"> που υφί</w:t>
      </w:r>
      <w:r w:rsidR="008D615D" w:rsidRPr="00144FA3">
        <w:rPr>
          <w:rFonts w:ascii="Bookman Old Style" w:hAnsi="Bookman Old Style"/>
          <w:sz w:val="24"/>
          <w:szCs w:val="24"/>
        </w:rPr>
        <w:t>σ</w:t>
      </w:r>
      <w:r w:rsidRPr="00144FA3">
        <w:rPr>
          <w:rFonts w:ascii="Bookman Old Style" w:hAnsi="Bookman Old Style"/>
          <w:sz w:val="24"/>
          <w:szCs w:val="24"/>
        </w:rPr>
        <w:t>ταται ο δρά</w:t>
      </w:r>
      <w:r w:rsidR="008D615D" w:rsidRPr="00144FA3">
        <w:rPr>
          <w:rFonts w:ascii="Bookman Old Style" w:hAnsi="Bookman Old Style"/>
          <w:sz w:val="24"/>
          <w:szCs w:val="24"/>
        </w:rPr>
        <w:t>στης</w:t>
      </w:r>
      <w:r w:rsidRPr="00144FA3">
        <w:rPr>
          <w:rFonts w:ascii="Bookman Old Style" w:hAnsi="Bookman Old Style"/>
          <w:sz w:val="24"/>
          <w:szCs w:val="24"/>
        </w:rPr>
        <w:t>, επειδ</w:t>
      </w:r>
      <w:r w:rsidR="008D615D" w:rsidRPr="00144FA3">
        <w:rPr>
          <w:rFonts w:ascii="Bookman Old Style" w:hAnsi="Bookman Old Style"/>
          <w:sz w:val="24"/>
          <w:szCs w:val="24"/>
        </w:rPr>
        <w:t>ή</w:t>
      </w:r>
      <w:r w:rsidRPr="00144FA3">
        <w:rPr>
          <w:rFonts w:ascii="Bookman Old Style" w:hAnsi="Bookman Old Style"/>
          <w:sz w:val="24"/>
          <w:szCs w:val="24"/>
        </w:rPr>
        <w:t xml:space="preserve"> κινδυνε</w:t>
      </w:r>
      <w:r w:rsidR="008D615D" w:rsidRPr="00144FA3">
        <w:rPr>
          <w:rFonts w:ascii="Bookman Old Style" w:hAnsi="Bookman Old Style"/>
          <w:sz w:val="24"/>
          <w:szCs w:val="24"/>
        </w:rPr>
        <w:t>ύ</w:t>
      </w:r>
      <w:r w:rsidRPr="00144FA3">
        <w:rPr>
          <w:rFonts w:ascii="Bookman Old Style" w:hAnsi="Bookman Old Style"/>
          <w:sz w:val="24"/>
          <w:szCs w:val="24"/>
        </w:rPr>
        <w:t>ουν τα δικά του προ</w:t>
      </w:r>
      <w:r w:rsidR="008D615D" w:rsidRPr="00144FA3">
        <w:rPr>
          <w:rFonts w:ascii="Bookman Old Style" w:hAnsi="Bookman Old Style"/>
          <w:sz w:val="24"/>
          <w:szCs w:val="24"/>
        </w:rPr>
        <w:t xml:space="preserve">σωπικά </w:t>
      </w:r>
      <w:r w:rsidRPr="00144FA3">
        <w:rPr>
          <w:rFonts w:ascii="Bookman Old Style" w:hAnsi="Bookman Old Style"/>
          <w:sz w:val="24"/>
          <w:szCs w:val="24"/>
        </w:rPr>
        <w:t xml:space="preserve"> περιου</w:t>
      </w:r>
      <w:r w:rsidR="008D615D" w:rsidRPr="00144FA3">
        <w:rPr>
          <w:rFonts w:ascii="Bookman Old Style" w:hAnsi="Bookman Old Style"/>
          <w:sz w:val="24"/>
          <w:szCs w:val="24"/>
        </w:rPr>
        <w:t>σ</w:t>
      </w:r>
      <w:r w:rsidRPr="00144FA3">
        <w:rPr>
          <w:rFonts w:ascii="Bookman Old Style" w:hAnsi="Bookman Old Style"/>
          <w:sz w:val="24"/>
          <w:szCs w:val="24"/>
        </w:rPr>
        <w:t>ιακά αγα</w:t>
      </w:r>
      <w:r w:rsidR="008D615D" w:rsidRPr="00144FA3">
        <w:rPr>
          <w:rFonts w:ascii="Bookman Old Style" w:hAnsi="Bookman Old Style"/>
          <w:sz w:val="24"/>
          <w:szCs w:val="24"/>
        </w:rPr>
        <w:t>θ</w:t>
      </w:r>
      <w:r w:rsidRPr="00144FA3">
        <w:rPr>
          <w:rFonts w:ascii="Bookman Old Style" w:hAnsi="Bookman Old Style"/>
          <w:sz w:val="24"/>
          <w:szCs w:val="24"/>
        </w:rPr>
        <w:t xml:space="preserve">ά </w:t>
      </w:r>
      <w:r w:rsidR="008D615D" w:rsidRPr="00144FA3">
        <w:rPr>
          <w:rFonts w:ascii="Bookman Old Style" w:hAnsi="Bookman Old Style"/>
          <w:sz w:val="24"/>
          <w:szCs w:val="24"/>
        </w:rPr>
        <w:t>ή</w:t>
      </w:r>
      <w:r w:rsidRPr="00144FA3">
        <w:rPr>
          <w:rFonts w:ascii="Bookman Old Style" w:hAnsi="Bookman Old Style"/>
          <w:sz w:val="24"/>
          <w:szCs w:val="24"/>
        </w:rPr>
        <w:t xml:space="preserve"> των μελ</w:t>
      </w:r>
      <w:r w:rsidR="008D615D" w:rsidRPr="00144FA3">
        <w:rPr>
          <w:rFonts w:ascii="Bookman Old Style" w:hAnsi="Bookman Old Style"/>
          <w:sz w:val="24"/>
          <w:szCs w:val="24"/>
        </w:rPr>
        <w:t>ών</w:t>
      </w:r>
      <w:r w:rsidRPr="00144FA3">
        <w:rPr>
          <w:rFonts w:ascii="Bookman Old Style" w:hAnsi="Bookman Old Style"/>
          <w:sz w:val="24"/>
          <w:szCs w:val="24"/>
        </w:rPr>
        <w:t xml:space="preserve"> τ</w:t>
      </w:r>
      <w:r w:rsidR="008D615D" w:rsidRPr="00144FA3">
        <w:rPr>
          <w:rFonts w:ascii="Bookman Old Style" w:hAnsi="Bookman Old Style"/>
          <w:sz w:val="24"/>
          <w:szCs w:val="24"/>
        </w:rPr>
        <w:t>ης</w:t>
      </w:r>
      <w:r w:rsidRPr="00144FA3">
        <w:rPr>
          <w:rFonts w:ascii="Bookman Old Style" w:hAnsi="Bookman Old Style"/>
          <w:sz w:val="24"/>
          <w:szCs w:val="24"/>
        </w:rPr>
        <w:t xml:space="preserve"> οικογ</w:t>
      </w:r>
      <w:r w:rsidR="008D615D" w:rsidRPr="00144FA3">
        <w:rPr>
          <w:rFonts w:ascii="Bookman Old Style" w:hAnsi="Bookman Old Style"/>
          <w:sz w:val="24"/>
          <w:szCs w:val="24"/>
        </w:rPr>
        <w:t>έ</w:t>
      </w:r>
      <w:r w:rsidRPr="00144FA3">
        <w:rPr>
          <w:rFonts w:ascii="Bookman Old Style" w:hAnsi="Bookman Old Style"/>
          <w:sz w:val="24"/>
          <w:szCs w:val="24"/>
        </w:rPr>
        <w:t>νειά</w:t>
      </w:r>
      <w:r w:rsidR="008D615D" w:rsidRPr="00144FA3">
        <w:rPr>
          <w:rFonts w:ascii="Bookman Old Style" w:hAnsi="Bookman Old Style"/>
          <w:sz w:val="24"/>
          <w:szCs w:val="24"/>
        </w:rPr>
        <w:t>ς</w:t>
      </w:r>
      <w:r w:rsidRPr="00144FA3">
        <w:rPr>
          <w:rFonts w:ascii="Bookman Old Style" w:hAnsi="Bookman Old Style"/>
          <w:sz w:val="24"/>
          <w:szCs w:val="24"/>
        </w:rPr>
        <w:t xml:space="preserve"> του</w:t>
      </w:r>
      <w:r w:rsidR="00144FA3">
        <w:rPr>
          <w:rFonts w:ascii="Bookman Old Style" w:hAnsi="Bookman Old Style"/>
          <w:sz w:val="24"/>
          <w:szCs w:val="24"/>
        </w:rPr>
        <w:t>.</w:t>
      </w:r>
    </w:p>
    <w:p w:rsidR="00144FA3" w:rsidRDefault="00144FA3" w:rsidP="0007164E">
      <w:pPr>
        <w:shd w:val="clear" w:color="auto" w:fill="FFFFFF"/>
        <w:spacing w:after="225" w:line="240" w:lineRule="auto"/>
        <w:rPr>
          <w:rFonts w:ascii="Bookman Old Style" w:hAnsi="Bookman Old Style"/>
          <w:sz w:val="24"/>
          <w:szCs w:val="24"/>
        </w:rPr>
      </w:pPr>
    </w:p>
    <w:p w:rsidR="00144FA3" w:rsidRDefault="00144FA3" w:rsidP="0007164E">
      <w:pPr>
        <w:shd w:val="clear" w:color="auto" w:fill="FFFFFF"/>
        <w:spacing w:after="225" w:line="240" w:lineRule="auto"/>
        <w:rPr>
          <w:rFonts w:ascii="Bookman Old Style" w:hAnsi="Bookman Old Style"/>
          <w:sz w:val="24"/>
          <w:szCs w:val="24"/>
        </w:rPr>
      </w:pPr>
    </w:p>
    <w:p w:rsidR="0007164E" w:rsidRPr="00492E5F" w:rsidRDefault="008844A8" w:rsidP="0007164E">
      <w:pPr>
        <w:shd w:val="clear" w:color="auto" w:fill="FFFFFF"/>
        <w:spacing w:after="225" w:line="240" w:lineRule="auto"/>
        <w:rPr>
          <w:rFonts w:ascii="Bookman Old Style" w:eastAsia="Times New Roman" w:hAnsi="Bookman Old Style" w:cs="Times New Roman"/>
          <w:sz w:val="24"/>
          <w:szCs w:val="24"/>
        </w:rPr>
      </w:pPr>
      <w:r>
        <w:t xml:space="preserve"> </w:t>
      </w:r>
      <w:r w:rsidR="002E7562">
        <w:rPr>
          <w:rFonts w:ascii="Bookman Old Style" w:eastAsia="Times New Roman" w:hAnsi="Bookman Old Style" w:cs="Times New Roman"/>
          <w:b/>
          <w:bCs/>
          <w:sz w:val="24"/>
          <w:szCs w:val="24"/>
        </w:rPr>
        <w:t>Η</w:t>
      </w:r>
      <w:r w:rsidR="0007164E" w:rsidRPr="00492E5F">
        <w:rPr>
          <w:rFonts w:ascii="Bookman Old Style" w:eastAsia="Times New Roman" w:hAnsi="Bookman Old Style" w:cs="Times New Roman"/>
          <w:b/>
          <w:bCs/>
          <w:sz w:val="24"/>
          <w:szCs w:val="24"/>
        </w:rPr>
        <w:t xml:space="preserve"> υπέρβασ</w:t>
      </w:r>
      <w:r w:rsidR="002E7562">
        <w:rPr>
          <w:rFonts w:ascii="Bookman Old Style" w:eastAsia="Times New Roman" w:hAnsi="Bookman Old Style" w:cs="Times New Roman"/>
          <w:b/>
          <w:bCs/>
          <w:sz w:val="24"/>
          <w:szCs w:val="24"/>
        </w:rPr>
        <w:t>η</w:t>
      </w:r>
      <w:r w:rsidR="0007164E" w:rsidRPr="00492E5F">
        <w:rPr>
          <w:rFonts w:ascii="Bookman Old Style" w:eastAsia="Times New Roman" w:hAnsi="Bookman Old Style" w:cs="Times New Roman"/>
          <w:b/>
          <w:bCs/>
          <w:sz w:val="24"/>
          <w:szCs w:val="24"/>
        </w:rPr>
        <w:t xml:space="preserve"> τ</w:t>
      </w:r>
      <w:r w:rsidR="002E7562">
        <w:rPr>
          <w:rFonts w:ascii="Bookman Old Style" w:eastAsia="Times New Roman" w:hAnsi="Bookman Old Style" w:cs="Times New Roman"/>
          <w:b/>
          <w:bCs/>
          <w:sz w:val="24"/>
          <w:szCs w:val="24"/>
        </w:rPr>
        <w:t>ων ορίων της κατάστασης ανάγκης</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Πρέπει το αγαθό που θυσιάζει κάποιος</w:t>
      </w:r>
      <w:r w:rsidR="00503441">
        <w:rPr>
          <w:rFonts w:ascii="Bookman Old Style" w:eastAsia="Times New Roman" w:hAnsi="Bookman Old Style" w:cs="Times New Roman"/>
          <w:sz w:val="24"/>
          <w:szCs w:val="24"/>
        </w:rPr>
        <w:t>, η προσβολή που προκλήθηκε στον άλλο</w:t>
      </w:r>
      <w:r w:rsidRPr="00492E5F">
        <w:rPr>
          <w:rFonts w:ascii="Bookman Old Style" w:eastAsia="Times New Roman" w:hAnsi="Bookman Old Style" w:cs="Times New Roman"/>
          <w:sz w:val="24"/>
          <w:szCs w:val="24"/>
        </w:rPr>
        <w:t xml:space="preserve"> να είναι σημαντικά κατώτερ</w:t>
      </w:r>
      <w:r w:rsidR="00503441">
        <w:rPr>
          <w:rFonts w:ascii="Bookman Old Style" w:eastAsia="Times New Roman" w:hAnsi="Bookman Old Style" w:cs="Times New Roman"/>
          <w:sz w:val="24"/>
          <w:szCs w:val="24"/>
        </w:rPr>
        <w:t>η</w:t>
      </w:r>
      <w:r w:rsidRPr="00492E5F">
        <w:rPr>
          <w:rFonts w:ascii="Bookman Old Style" w:eastAsia="Times New Roman" w:hAnsi="Bookman Old Style" w:cs="Times New Roman"/>
          <w:sz w:val="24"/>
          <w:szCs w:val="24"/>
        </w:rPr>
        <w:t xml:space="preserve"> κατ’ είδος και σπουδαιότητα από </w:t>
      </w:r>
      <w:r w:rsidR="00503441">
        <w:rPr>
          <w:rFonts w:ascii="Bookman Old Style" w:eastAsia="Times New Roman" w:hAnsi="Bookman Old Style" w:cs="Times New Roman"/>
          <w:sz w:val="24"/>
          <w:szCs w:val="24"/>
        </w:rPr>
        <w:t xml:space="preserve">την προσβολή </w:t>
      </w:r>
      <w:r w:rsidRPr="00492E5F">
        <w:rPr>
          <w:rFonts w:ascii="Bookman Old Style" w:eastAsia="Times New Roman" w:hAnsi="Bookman Old Style" w:cs="Times New Roman"/>
          <w:sz w:val="24"/>
          <w:szCs w:val="24"/>
        </w:rPr>
        <w:t>το</w:t>
      </w:r>
      <w:r w:rsidR="00503441">
        <w:rPr>
          <w:rFonts w:ascii="Bookman Old Style" w:eastAsia="Times New Roman" w:hAnsi="Bookman Old Style" w:cs="Times New Roman"/>
          <w:sz w:val="24"/>
          <w:szCs w:val="24"/>
        </w:rPr>
        <w:t>υ</w:t>
      </w:r>
      <w:r w:rsidRPr="00492E5F">
        <w:rPr>
          <w:rFonts w:ascii="Bookman Old Style" w:eastAsia="Times New Roman" w:hAnsi="Bookman Old Style" w:cs="Times New Roman"/>
          <w:sz w:val="24"/>
          <w:szCs w:val="24"/>
        </w:rPr>
        <w:t xml:space="preserve"> αγαθ</w:t>
      </w:r>
      <w:r w:rsidR="00503441">
        <w:rPr>
          <w:rFonts w:ascii="Bookman Old Style" w:eastAsia="Times New Roman" w:hAnsi="Bookman Old Style" w:cs="Times New Roman"/>
          <w:sz w:val="24"/>
          <w:szCs w:val="24"/>
        </w:rPr>
        <w:t xml:space="preserve">ού </w:t>
      </w:r>
      <w:r w:rsidRPr="00492E5F">
        <w:rPr>
          <w:rFonts w:ascii="Bookman Old Style" w:eastAsia="Times New Roman" w:hAnsi="Bookman Old Style" w:cs="Times New Roman"/>
          <w:sz w:val="24"/>
          <w:szCs w:val="24"/>
        </w:rPr>
        <w:t>που</w:t>
      </w:r>
      <w:r w:rsidR="00503441">
        <w:rPr>
          <w:rFonts w:ascii="Bookman Old Style" w:eastAsia="Times New Roman" w:hAnsi="Bookman Old Style" w:cs="Times New Roman"/>
          <w:sz w:val="24"/>
          <w:szCs w:val="24"/>
        </w:rPr>
        <w:t xml:space="preserve"> απειλήθηκε και </w:t>
      </w:r>
      <w:r w:rsidRPr="00492E5F">
        <w:rPr>
          <w:rFonts w:ascii="Bookman Old Style" w:eastAsia="Times New Roman" w:hAnsi="Bookman Old Style" w:cs="Times New Roman"/>
          <w:sz w:val="24"/>
          <w:szCs w:val="24"/>
        </w:rPr>
        <w:t>διασώζει.</w:t>
      </w:r>
    </w:p>
    <w:p w:rsidR="0007164E" w:rsidRPr="00492E5F" w:rsidRDefault="0007164E" w:rsidP="0007164E">
      <w:pPr>
        <w:shd w:val="clear" w:color="auto" w:fill="FFFFFF"/>
        <w:spacing w:after="225" w:line="240" w:lineRule="auto"/>
        <w:rPr>
          <w:rFonts w:ascii="Bookman Old Style" w:eastAsia="Times New Roman" w:hAnsi="Bookman Old Style" w:cs="Times New Roman"/>
          <w:sz w:val="24"/>
          <w:szCs w:val="24"/>
        </w:rPr>
      </w:pPr>
      <w:r w:rsidRPr="00492E5F">
        <w:rPr>
          <w:rFonts w:ascii="Bookman Old Style" w:eastAsia="Times New Roman" w:hAnsi="Bookman Old Style" w:cs="Times New Roman"/>
          <w:sz w:val="24"/>
          <w:szCs w:val="24"/>
        </w:rPr>
        <w:t>Αν δεν τηρείται αυτό έχουμε υπέρβαση των ορίων της κατάστασης ανάγκης.</w:t>
      </w:r>
      <w:r w:rsidR="00531EC1">
        <w:rPr>
          <w:rFonts w:ascii="Bookman Old Style" w:eastAsia="Times New Roman" w:hAnsi="Bookman Old Style" w:cs="Times New Roman"/>
          <w:sz w:val="24"/>
          <w:szCs w:val="24"/>
        </w:rPr>
        <w:t xml:space="preserve"> Στην περίπτωση αυτή, σύμφωνα με την παράγραφο 3 του άρθρου, εφαρμόζεται αναλόγως το άρθρο 23, περί υπέρβασης άμυνας, δηλαδή η </w:t>
      </w:r>
      <w:r w:rsidRPr="00492E5F">
        <w:rPr>
          <w:rFonts w:ascii="Bookman Old Style" w:eastAsia="Times New Roman" w:hAnsi="Bookman Old Style" w:cs="Times New Roman"/>
          <w:sz w:val="24"/>
          <w:szCs w:val="24"/>
        </w:rPr>
        <w:t xml:space="preserve"> πράξη που ξεπερνάει τα όρια της κατάστασης ανάγκης</w:t>
      </w:r>
      <w:r w:rsidR="00531EC1">
        <w:rPr>
          <w:rFonts w:ascii="Bookman Old Style" w:eastAsia="Times New Roman" w:hAnsi="Bookman Old Style" w:cs="Times New Roman"/>
          <w:sz w:val="24"/>
          <w:szCs w:val="24"/>
        </w:rPr>
        <w:t xml:space="preserve"> τιμωρείται με ποινή ελαττωμένη, </w:t>
      </w:r>
      <w:r w:rsidRPr="00492E5F">
        <w:rPr>
          <w:rFonts w:ascii="Bookman Old Style" w:eastAsia="Times New Roman" w:hAnsi="Bookman Old Style" w:cs="Times New Roman"/>
          <w:sz w:val="24"/>
          <w:szCs w:val="24"/>
        </w:rPr>
        <w:t>εάν έγινε με πρόθεση, ενώ εάν έγινε από αμέλεια</w:t>
      </w:r>
      <w:r w:rsidR="00531EC1">
        <w:rPr>
          <w:rFonts w:ascii="Bookman Old Style" w:eastAsia="Times New Roman" w:hAnsi="Bookman Old Style" w:cs="Times New Roman"/>
          <w:sz w:val="24"/>
          <w:szCs w:val="24"/>
        </w:rPr>
        <w:t>,</w:t>
      </w:r>
      <w:r w:rsidRPr="00492E5F">
        <w:rPr>
          <w:rFonts w:ascii="Bookman Old Style" w:eastAsia="Times New Roman" w:hAnsi="Bookman Old Style" w:cs="Times New Roman"/>
          <w:sz w:val="24"/>
          <w:szCs w:val="24"/>
        </w:rPr>
        <w:t xml:space="preserve"> τιμωρείται ως έγκλημα από αμέλεια,  εφόσον υπάρχει πρόβλεψη αμέλειας στο συγκεκριμένο έγκλημα. Μένει ατιμώρητος ο δράστης εφόσον </w:t>
      </w:r>
      <w:r w:rsidR="00531EC1">
        <w:rPr>
          <w:rFonts w:ascii="Bookman Old Style" w:eastAsia="Times New Roman" w:hAnsi="Bookman Old Style" w:cs="Times New Roman"/>
          <w:sz w:val="24"/>
          <w:szCs w:val="24"/>
        </w:rPr>
        <w:t xml:space="preserve">ενέργησε με αυτόν τον τρόπο, εξαιτίας του </w:t>
      </w:r>
      <w:r w:rsidRPr="00492E5F">
        <w:rPr>
          <w:rFonts w:ascii="Bookman Old Style" w:eastAsia="Times New Roman" w:hAnsi="Bookman Old Style" w:cs="Times New Roman"/>
          <w:sz w:val="24"/>
          <w:szCs w:val="24"/>
        </w:rPr>
        <w:t>φόβο</w:t>
      </w:r>
      <w:r w:rsidR="00531EC1">
        <w:rPr>
          <w:rFonts w:ascii="Bookman Old Style" w:eastAsia="Times New Roman" w:hAnsi="Bookman Old Style" w:cs="Times New Roman"/>
          <w:sz w:val="24"/>
          <w:szCs w:val="24"/>
        </w:rPr>
        <w:t>υ</w:t>
      </w:r>
      <w:r w:rsidRPr="00492E5F">
        <w:rPr>
          <w:rFonts w:ascii="Bookman Old Style" w:eastAsia="Times New Roman" w:hAnsi="Bookman Old Style" w:cs="Times New Roman"/>
          <w:sz w:val="24"/>
          <w:szCs w:val="24"/>
        </w:rPr>
        <w:t xml:space="preserve"> ή </w:t>
      </w:r>
      <w:r w:rsidR="00531EC1">
        <w:rPr>
          <w:rFonts w:ascii="Bookman Old Style" w:eastAsia="Times New Roman" w:hAnsi="Bookman Old Style" w:cs="Times New Roman"/>
          <w:sz w:val="24"/>
          <w:szCs w:val="24"/>
        </w:rPr>
        <w:t xml:space="preserve">της </w:t>
      </w:r>
      <w:r w:rsidRPr="00492E5F">
        <w:rPr>
          <w:rFonts w:ascii="Bookman Old Style" w:eastAsia="Times New Roman" w:hAnsi="Bookman Old Style" w:cs="Times New Roman"/>
          <w:sz w:val="24"/>
          <w:szCs w:val="24"/>
        </w:rPr>
        <w:t>ταραχή</w:t>
      </w:r>
      <w:r w:rsidR="00531EC1">
        <w:rPr>
          <w:rFonts w:ascii="Bookman Old Style" w:eastAsia="Times New Roman" w:hAnsi="Bookman Old Style" w:cs="Times New Roman"/>
          <w:sz w:val="24"/>
          <w:szCs w:val="24"/>
        </w:rPr>
        <w:t>ς</w:t>
      </w:r>
      <w:r w:rsidRPr="00492E5F">
        <w:rPr>
          <w:rFonts w:ascii="Bookman Old Style" w:eastAsia="Times New Roman" w:hAnsi="Bookman Old Style" w:cs="Times New Roman"/>
          <w:sz w:val="24"/>
          <w:szCs w:val="24"/>
        </w:rPr>
        <w:t xml:space="preserve"> που του προκάλεσε ο κίν</w:t>
      </w:r>
      <w:r w:rsidR="00531EC1">
        <w:rPr>
          <w:rFonts w:ascii="Bookman Old Style" w:eastAsia="Times New Roman" w:hAnsi="Bookman Old Style" w:cs="Times New Roman"/>
          <w:sz w:val="24"/>
          <w:szCs w:val="24"/>
        </w:rPr>
        <w:t>δ</w:t>
      </w:r>
      <w:r w:rsidRPr="00492E5F">
        <w:rPr>
          <w:rFonts w:ascii="Bookman Old Style" w:eastAsia="Times New Roman" w:hAnsi="Bookman Old Style" w:cs="Times New Roman"/>
          <w:sz w:val="24"/>
          <w:szCs w:val="24"/>
        </w:rPr>
        <w:t>υνος.</w:t>
      </w:r>
    </w:p>
    <w:p w:rsidR="009A3AE5" w:rsidRDefault="009A3AE5" w:rsidP="0007164E">
      <w:pPr>
        <w:shd w:val="clear" w:color="auto" w:fill="FFFFFF"/>
        <w:spacing w:after="225" w:line="240" w:lineRule="auto"/>
        <w:rPr>
          <w:rFonts w:ascii="Bookman Old Style" w:eastAsia="Times New Roman" w:hAnsi="Bookman Old Style" w:cs="Times New Roman"/>
          <w:b/>
          <w:sz w:val="24"/>
          <w:szCs w:val="24"/>
          <w:u w:val="single"/>
        </w:rPr>
      </w:pPr>
    </w:p>
    <w:p w:rsidR="0007164E" w:rsidRPr="00141402" w:rsidRDefault="0007164E" w:rsidP="0007164E">
      <w:pPr>
        <w:shd w:val="clear" w:color="auto" w:fill="FFFFFF"/>
        <w:spacing w:after="225" w:line="240" w:lineRule="auto"/>
        <w:rPr>
          <w:rFonts w:ascii="Bookman Old Style" w:eastAsia="Times New Roman" w:hAnsi="Bookman Old Style" w:cs="Times New Roman"/>
          <w:b/>
          <w:sz w:val="24"/>
          <w:szCs w:val="24"/>
          <w:u w:val="single"/>
        </w:rPr>
      </w:pPr>
      <w:r w:rsidRPr="00141402">
        <w:rPr>
          <w:rFonts w:ascii="Bookman Old Style" w:eastAsia="Times New Roman" w:hAnsi="Bookman Old Style" w:cs="Times New Roman"/>
          <w:b/>
          <w:sz w:val="24"/>
          <w:szCs w:val="24"/>
          <w:u w:val="single"/>
        </w:rPr>
        <w:t>Διαφορές μεταξύ άμυνας και κατάστασης ανάγκης</w:t>
      </w:r>
    </w:p>
    <w:p w:rsidR="0007164E" w:rsidRPr="00492E5F" w:rsidRDefault="00141402" w:rsidP="0007164E">
      <w:pPr>
        <w:numPr>
          <w:ilvl w:val="0"/>
          <w:numId w:val="4"/>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Π</w:t>
      </w:r>
      <w:r w:rsidR="0007164E" w:rsidRPr="00492E5F">
        <w:rPr>
          <w:rFonts w:ascii="Bookman Old Style" w:eastAsia="Times New Roman" w:hAnsi="Bookman Old Style" w:cs="Times New Roman"/>
          <w:sz w:val="24"/>
          <w:szCs w:val="24"/>
        </w:rPr>
        <w:t>ροστασία της αυθεντίας της έννομης τάξης</w:t>
      </w:r>
      <w:r>
        <w:rPr>
          <w:rFonts w:ascii="Bookman Old Style" w:eastAsia="Times New Roman" w:hAnsi="Bookman Old Style" w:cs="Times New Roman"/>
          <w:sz w:val="24"/>
          <w:szCs w:val="24"/>
        </w:rPr>
        <w:t xml:space="preserve"> / </w:t>
      </w:r>
      <w:r w:rsidR="0007164E" w:rsidRPr="00492E5F">
        <w:rPr>
          <w:rFonts w:ascii="Bookman Old Style" w:eastAsia="Times New Roman" w:hAnsi="Bookman Old Style" w:cs="Times New Roman"/>
          <w:sz w:val="24"/>
          <w:szCs w:val="24"/>
        </w:rPr>
        <w:t>διαφύλαξη του σπουδαιότερου αγαθού.</w:t>
      </w:r>
    </w:p>
    <w:p w:rsidR="0007164E" w:rsidRPr="00492E5F" w:rsidRDefault="00141402" w:rsidP="0007164E">
      <w:pPr>
        <w:numPr>
          <w:ilvl w:val="0"/>
          <w:numId w:val="4"/>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Ε</w:t>
      </w:r>
      <w:r w:rsidR="0007164E" w:rsidRPr="00492E5F">
        <w:rPr>
          <w:rFonts w:ascii="Bookman Old Style" w:eastAsia="Times New Roman" w:hAnsi="Bookman Old Style" w:cs="Times New Roman"/>
          <w:sz w:val="24"/>
          <w:szCs w:val="24"/>
        </w:rPr>
        <w:t>πίθεση</w:t>
      </w:r>
      <w:r>
        <w:rPr>
          <w:rFonts w:ascii="Bookman Old Style" w:eastAsia="Times New Roman" w:hAnsi="Bookman Old Style" w:cs="Times New Roman"/>
          <w:sz w:val="24"/>
          <w:szCs w:val="24"/>
        </w:rPr>
        <w:t xml:space="preserve"> /</w:t>
      </w:r>
      <w:r w:rsidR="0007164E" w:rsidRPr="00492E5F">
        <w:rPr>
          <w:rFonts w:ascii="Bookman Old Style" w:eastAsia="Times New Roman" w:hAnsi="Bookman Old Style" w:cs="Times New Roman"/>
          <w:sz w:val="24"/>
          <w:szCs w:val="24"/>
        </w:rPr>
        <w:t xml:space="preserve"> κίνδυνος.</w:t>
      </w:r>
    </w:p>
    <w:p w:rsidR="0007164E" w:rsidRPr="00492E5F" w:rsidRDefault="00141402" w:rsidP="0007164E">
      <w:pPr>
        <w:numPr>
          <w:ilvl w:val="0"/>
          <w:numId w:val="4"/>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Π</w:t>
      </w:r>
      <w:r w:rsidR="0007164E" w:rsidRPr="00492E5F">
        <w:rPr>
          <w:rFonts w:ascii="Bookman Old Style" w:eastAsia="Times New Roman" w:hAnsi="Bookman Old Style" w:cs="Times New Roman"/>
          <w:sz w:val="24"/>
          <w:szCs w:val="24"/>
        </w:rPr>
        <w:t>ροσβολή του επιτιθεμένου και των αγαθών του, δικών του ή ξένων, που χρησιμοποιεί όμως ως όργανα της επίθεσης</w:t>
      </w:r>
      <w:r>
        <w:rPr>
          <w:rFonts w:ascii="Bookman Old Style" w:eastAsia="Times New Roman" w:hAnsi="Bookman Old Style" w:cs="Times New Roman"/>
          <w:sz w:val="24"/>
          <w:szCs w:val="24"/>
        </w:rPr>
        <w:t xml:space="preserve"> / Π</w:t>
      </w:r>
      <w:r w:rsidR="0007164E" w:rsidRPr="00492E5F">
        <w:rPr>
          <w:rFonts w:ascii="Bookman Old Style" w:eastAsia="Times New Roman" w:hAnsi="Bookman Old Style" w:cs="Times New Roman"/>
          <w:sz w:val="24"/>
          <w:szCs w:val="24"/>
        </w:rPr>
        <w:t>ροσβολή των αγαθών άλλου, συνήθως τρίτου προσώπου που δεν έχει σχέση με τον κίνδυνο.</w:t>
      </w:r>
    </w:p>
    <w:p w:rsidR="0007164E" w:rsidRPr="00492E5F" w:rsidRDefault="00141402" w:rsidP="0007164E">
      <w:pPr>
        <w:numPr>
          <w:ilvl w:val="0"/>
          <w:numId w:val="4"/>
        </w:numPr>
        <w:shd w:val="clear" w:color="auto" w:fill="FFFFFF"/>
        <w:spacing w:before="100" w:beforeAutospacing="1" w:after="100" w:afterAutospacing="1" w:line="240" w:lineRule="auto"/>
        <w:ind w:left="30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Η αμυντική πράξη σε αναλογία με την προσβολή /</w:t>
      </w:r>
      <w:r w:rsidR="0007164E" w:rsidRPr="00492E5F">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η</w:t>
      </w:r>
      <w:r w:rsidR="0007164E" w:rsidRPr="00492E5F">
        <w:rPr>
          <w:rFonts w:ascii="Bookman Old Style" w:eastAsia="Times New Roman" w:hAnsi="Bookman Old Style" w:cs="Times New Roman"/>
          <w:sz w:val="24"/>
          <w:szCs w:val="24"/>
        </w:rPr>
        <w:t xml:space="preserve"> προσβ</w:t>
      </w:r>
      <w:r>
        <w:rPr>
          <w:rFonts w:ascii="Bookman Old Style" w:eastAsia="Times New Roman" w:hAnsi="Bookman Old Style" w:cs="Times New Roman"/>
          <w:sz w:val="24"/>
          <w:szCs w:val="24"/>
        </w:rPr>
        <w:t>ολή που προκλήθηκε στον άλλο</w:t>
      </w:r>
      <w:r w:rsidR="0007164E" w:rsidRPr="00492E5F">
        <w:rPr>
          <w:rFonts w:ascii="Bookman Old Style" w:eastAsia="Times New Roman" w:hAnsi="Bookman Old Style" w:cs="Times New Roman"/>
          <w:sz w:val="24"/>
          <w:szCs w:val="24"/>
        </w:rPr>
        <w:t xml:space="preserve"> σημαντικά κατώτερ</w:t>
      </w:r>
      <w:r>
        <w:rPr>
          <w:rFonts w:ascii="Bookman Old Style" w:eastAsia="Times New Roman" w:hAnsi="Bookman Old Style" w:cs="Times New Roman"/>
          <w:sz w:val="24"/>
          <w:szCs w:val="24"/>
        </w:rPr>
        <w:t>η</w:t>
      </w:r>
      <w:r w:rsidR="0007164E" w:rsidRPr="00492E5F">
        <w:rPr>
          <w:rFonts w:ascii="Bookman Old Style" w:eastAsia="Times New Roman" w:hAnsi="Bookman Old Style" w:cs="Times New Roman"/>
          <w:sz w:val="24"/>
          <w:szCs w:val="24"/>
        </w:rPr>
        <w:t xml:space="preserve"> κατά το είδος και τη σπουδαιότητα από τ</w:t>
      </w:r>
      <w:r>
        <w:rPr>
          <w:rFonts w:ascii="Bookman Old Style" w:eastAsia="Times New Roman" w:hAnsi="Bookman Old Style" w:cs="Times New Roman"/>
          <w:sz w:val="24"/>
          <w:szCs w:val="24"/>
        </w:rPr>
        <w:t>ην απειλούμενη</w:t>
      </w:r>
      <w:r w:rsidR="0007164E" w:rsidRPr="00492E5F">
        <w:rPr>
          <w:rFonts w:ascii="Bookman Old Style" w:eastAsia="Times New Roman" w:hAnsi="Bookman Old Style" w:cs="Times New Roman"/>
          <w:sz w:val="24"/>
          <w:szCs w:val="24"/>
        </w:rPr>
        <w:t>.</w:t>
      </w:r>
    </w:p>
    <w:p w:rsidR="0007164E" w:rsidRPr="00492E5F" w:rsidRDefault="0007164E" w:rsidP="0007164E">
      <w:pPr>
        <w:rPr>
          <w:rFonts w:ascii="Bookman Old Style" w:hAnsi="Bookman Old Style"/>
          <w:sz w:val="24"/>
          <w:szCs w:val="24"/>
        </w:rPr>
      </w:pPr>
    </w:p>
    <w:p w:rsidR="00721C95" w:rsidRDefault="0007164E" w:rsidP="0007164E">
      <w:pPr>
        <w:rPr>
          <w:rFonts w:ascii="Bookman Old Style" w:hAnsi="Bookman Old Style"/>
          <w:sz w:val="24"/>
          <w:szCs w:val="24"/>
        </w:rPr>
      </w:pPr>
      <w:r w:rsidRPr="00492E5F">
        <w:rPr>
          <w:rFonts w:ascii="Bookman Old Style" w:hAnsi="Bookman Old Style"/>
          <w:sz w:val="24"/>
          <w:szCs w:val="24"/>
        </w:rPr>
        <w:t xml:space="preserve">(Πηγή : Νικολάου Κ. Ανδρουλάκη / </w:t>
      </w:r>
      <w:proofErr w:type="spellStart"/>
      <w:r w:rsidRPr="00492E5F">
        <w:rPr>
          <w:rFonts w:ascii="Bookman Old Style" w:hAnsi="Bookman Old Style"/>
          <w:sz w:val="24"/>
          <w:szCs w:val="24"/>
        </w:rPr>
        <w:t>Ποινικόν</w:t>
      </w:r>
      <w:proofErr w:type="spellEnd"/>
      <w:r w:rsidRPr="00492E5F">
        <w:rPr>
          <w:rFonts w:ascii="Bookman Old Style" w:hAnsi="Bookman Old Style"/>
          <w:sz w:val="24"/>
          <w:szCs w:val="24"/>
        </w:rPr>
        <w:t xml:space="preserve"> Δίκαιον ΙΙ, Γενικό Μέρος – Εκδόσεις Αντ. Ν. </w:t>
      </w:r>
      <w:proofErr w:type="spellStart"/>
      <w:r w:rsidRPr="00492E5F">
        <w:rPr>
          <w:rFonts w:ascii="Bookman Old Style" w:hAnsi="Bookman Old Style"/>
          <w:sz w:val="24"/>
          <w:szCs w:val="24"/>
        </w:rPr>
        <w:t>Σάκκουλα</w:t>
      </w:r>
      <w:proofErr w:type="spellEnd"/>
      <w:r w:rsidRPr="00492E5F">
        <w:rPr>
          <w:rFonts w:ascii="Bookman Old Style" w:hAnsi="Bookman Old Style"/>
          <w:sz w:val="24"/>
          <w:szCs w:val="24"/>
        </w:rPr>
        <w:t xml:space="preserve"> Αθήνα- Κομοτηνή 199</w:t>
      </w:r>
      <w:r w:rsidR="00281512">
        <w:rPr>
          <w:rFonts w:ascii="Bookman Old Style" w:hAnsi="Bookman Old Style"/>
          <w:sz w:val="24"/>
          <w:szCs w:val="24"/>
        </w:rPr>
        <w:t>1)</w:t>
      </w:r>
    </w:p>
    <w:p w:rsidR="00281512" w:rsidRPr="00492E5F" w:rsidRDefault="00281512" w:rsidP="0007164E">
      <w:pPr>
        <w:rPr>
          <w:rFonts w:ascii="Bookman Old Style" w:hAnsi="Bookman Old Style"/>
          <w:sz w:val="24"/>
          <w:szCs w:val="24"/>
        </w:rPr>
      </w:pPr>
    </w:p>
    <w:sectPr w:rsidR="00281512" w:rsidRPr="00492E5F" w:rsidSect="00F72F1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57C6"/>
    <w:multiLevelType w:val="multilevel"/>
    <w:tmpl w:val="35F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5E5099"/>
    <w:multiLevelType w:val="multilevel"/>
    <w:tmpl w:val="6D52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FC16E9"/>
    <w:multiLevelType w:val="multilevel"/>
    <w:tmpl w:val="39D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824F01"/>
    <w:multiLevelType w:val="multilevel"/>
    <w:tmpl w:val="280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164E"/>
    <w:rsid w:val="00070AC4"/>
    <w:rsid w:val="0007164E"/>
    <w:rsid w:val="000D6E20"/>
    <w:rsid w:val="00124B56"/>
    <w:rsid w:val="0013304B"/>
    <w:rsid w:val="00141402"/>
    <w:rsid w:val="00144FA3"/>
    <w:rsid w:val="0018197D"/>
    <w:rsid w:val="001B258A"/>
    <w:rsid w:val="001D4752"/>
    <w:rsid w:val="00281512"/>
    <w:rsid w:val="002E7562"/>
    <w:rsid w:val="00337D13"/>
    <w:rsid w:val="004070FC"/>
    <w:rsid w:val="00443380"/>
    <w:rsid w:val="00492E5F"/>
    <w:rsid w:val="004F0484"/>
    <w:rsid w:val="00503441"/>
    <w:rsid w:val="00531EC1"/>
    <w:rsid w:val="0055788B"/>
    <w:rsid w:val="005A36BB"/>
    <w:rsid w:val="006621D6"/>
    <w:rsid w:val="00721C95"/>
    <w:rsid w:val="008052A0"/>
    <w:rsid w:val="008844A8"/>
    <w:rsid w:val="008D615D"/>
    <w:rsid w:val="008E78A0"/>
    <w:rsid w:val="00914A6C"/>
    <w:rsid w:val="00980B12"/>
    <w:rsid w:val="009A3AE5"/>
    <w:rsid w:val="00B17C73"/>
    <w:rsid w:val="00B207CA"/>
    <w:rsid w:val="00B22C7F"/>
    <w:rsid w:val="00B82CC8"/>
    <w:rsid w:val="00B978A8"/>
    <w:rsid w:val="00F72F12"/>
    <w:rsid w:val="00F775CE"/>
    <w:rsid w:val="00FC7B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F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7164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716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1929</Words>
  <Characters>10420</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2021-03-25T18:39:00Z</cp:lastPrinted>
  <dcterms:created xsi:type="dcterms:W3CDTF">2021-03-22T19:05:00Z</dcterms:created>
  <dcterms:modified xsi:type="dcterms:W3CDTF">2021-03-25T18:39:00Z</dcterms:modified>
</cp:coreProperties>
</file>