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C0" w:rsidRPr="00E21992" w:rsidRDefault="00272AC0" w:rsidP="00272AC0">
      <w:pPr>
        <w:spacing w:after="0" w:line="360" w:lineRule="auto"/>
        <w:jc w:val="both"/>
        <w:rPr>
          <w:rFonts w:ascii="Verdana" w:hAnsi="Verdana"/>
          <w:b/>
          <w:sz w:val="24"/>
          <w:szCs w:val="24"/>
        </w:rPr>
      </w:pPr>
      <w:r w:rsidRPr="00E21992">
        <w:rPr>
          <w:rFonts w:ascii="Verdana" w:hAnsi="Verdana"/>
          <w:b/>
          <w:sz w:val="24"/>
          <w:szCs w:val="24"/>
        </w:rPr>
        <w:t>ΤΑ ΑΤΟΜΙΚΑ ΚΑΙ ΚΟΙΝΩΝΙΚΑ ΔΙΚΑΙΩΜΑΤΑ ΚΑΙ Η ΠΡΟΣΤΑΣΙΑ ΤΟΥΣ</w:t>
      </w:r>
    </w:p>
    <w:p w:rsidR="00272AC0" w:rsidRDefault="00272AC0" w:rsidP="00272AC0">
      <w:pPr>
        <w:spacing w:after="0" w:line="360" w:lineRule="auto"/>
        <w:jc w:val="both"/>
        <w:rPr>
          <w:rFonts w:ascii="Verdana" w:hAnsi="Verdana"/>
          <w:sz w:val="24"/>
          <w:szCs w:val="24"/>
        </w:rPr>
      </w:pPr>
    </w:p>
    <w:p w:rsidR="00272AC0" w:rsidRPr="003E4075" w:rsidRDefault="00272AC0" w:rsidP="00272AC0">
      <w:pPr>
        <w:spacing w:after="0" w:line="360" w:lineRule="auto"/>
        <w:jc w:val="both"/>
        <w:rPr>
          <w:rFonts w:ascii="Verdana" w:hAnsi="Verdana"/>
          <w:b/>
          <w:sz w:val="24"/>
          <w:szCs w:val="24"/>
        </w:rPr>
      </w:pPr>
      <w:r>
        <w:rPr>
          <w:rFonts w:ascii="Verdana" w:hAnsi="Verdana"/>
          <w:sz w:val="24"/>
          <w:szCs w:val="24"/>
        </w:rPr>
        <w:tab/>
      </w:r>
      <w:r w:rsidR="003E4075">
        <w:rPr>
          <w:rFonts w:ascii="Verdana" w:hAnsi="Verdana"/>
          <w:b/>
          <w:sz w:val="24"/>
          <w:szCs w:val="24"/>
        </w:rPr>
        <w:t xml:space="preserve">Το </w:t>
      </w:r>
      <w:r w:rsidRPr="003E4075">
        <w:rPr>
          <w:rFonts w:ascii="Verdana" w:hAnsi="Verdana"/>
          <w:b/>
          <w:sz w:val="24"/>
          <w:szCs w:val="24"/>
        </w:rPr>
        <w:t>Σύνταγμα περιέχει τη γενική διάταξη που ορίζει ότι «τα δικαιώματα του ανθρώπου ως ατόμου (ατομικά) και ως μέλους του κοινωνικού συνόλου (κοινωνικά και πολιτικά) τελούν υπό την εγγύηση του Κράτους».</w:t>
      </w:r>
    </w:p>
    <w:p w:rsidR="003E4075" w:rsidRDefault="00272AC0" w:rsidP="00272AC0">
      <w:pPr>
        <w:spacing w:after="0" w:line="360" w:lineRule="auto"/>
        <w:jc w:val="both"/>
        <w:rPr>
          <w:rFonts w:ascii="Verdana" w:hAnsi="Verdana"/>
          <w:sz w:val="24"/>
          <w:szCs w:val="24"/>
        </w:rPr>
      </w:pPr>
      <w:r>
        <w:rPr>
          <w:rFonts w:ascii="Verdana" w:hAnsi="Verdana"/>
          <w:sz w:val="24"/>
          <w:szCs w:val="24"/>
        </w:rPr>
        <w:tab/>
        <w:t>Οι σχετικ</w:t>
      </w:r>
      <w:r w:rsidR="003E4075">
        <w:rPr>
          <w:rFonts w:ascii="Verdana" w:hAnsi="Verdana"/>
          <w:sz w:val="24"/>
          <w:szCs w:val="24"/>
        </w:rPr>
        <w:t>έ</w:t>
      </w:r>
      <w:r>
        <w:rPr>
          <w:rFonts w:ascii="Verdana" w:hAnsi="Verdana"/>
          <w:sz w:val="24"/>
          <w:szCs w:val="24"/>
        </w:rPr>
        <w:t>ς διατάξεις για τα ατομικά και κοινωνικά δικαιώματα έχουν αυξημένη τυπική ισχύ, δηλαδή δεν είναι δυνατόν να καταργηθούν από τους νόμους ή άλλες κρατικές πράξεις.</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Άρα ατομικές ελευθερίες ονομάζονται τα δικαιώματα που απονέμονται από την έννομη τάξη και </w:t>
      </w:r>
      <w:r w:rsidR="003E4075">
        <w:rPr>
          <w:rFonts w:ascii="Verdana" w:hAnsi="Verdana"/>
          <w:sz w:val="24"/>
          <w:szCs w:val="24"/>
        </w:rPr>
        <w:t>π</w:t>
      </w:r>
      <w:r>
        <w:rPr>
          <w:rFonts w:ascii="Verdana" w:hAnsi="Verdana"/>
          <w:sz w:val="24"/>
          <w:szCs w:val="24"/>
        </w:rPr>
        <w:t>εριορί</w:t>
      </w:r>
      <w:r w:rsidR="003E4075">
        <w:rPr>
          <w:rFonts w:ascii="Verdana" w:hAnsi="Verdana"/>
          <w:sz w:val="24"/>
          <w:szCs w:val="24"/>
        </w:rPr>
        <w:t>ζ</w:t>
      </w:r>
      <w:r>
        <w:rPr>
          <w:rFonts w:ascii="Verdana" w:hAnsi="Verdana"/>
          <w:sz w:val="24"/>
          <w:szCs w:val="24"/>
        </w:rPr>
        <w:t>ουν επεμβάσεις του κράτους σε συγκ</w:t>
      </w:r>
      <w:r w:rsidR="008E6E4C">
        <w:rPr>
          <w:rFonts w:ascii="Verdana" w:hAnsi="Verdana"/>
          <w:sz w:val="24"/>
          <w:szCs w:val="24"/>
        </w:rPr>
        <w:t xml:space="preserve">εκριμένο χώρο ελεύθερης ύπαρξης, ενέργειας και </w:t>
      </w:r>
      <w:proofErr w:type="spellStart"/>
      <w:r w:rsidR="008E6E4C">
        <w:rPr>
          <w:rFonts w:ascii="Verdana" w:hAnsi="Verdana"/>
          <w:sz w:val="24"/>
          <w:szCs w:val="24"/>
        </w:rPr>
        <w:t>κλίνησης</w:t>
      </w:r>
      <w:proofErr w:type="spellEnd"/>
      <w:r>
        <w:rPr>
          <w:rFonts w:ascii="Verdana" w:hAnsi="Verdana"/>
          <w:sz w:val="24"/>
          <w:szCs w:val="24"/>
        </w:rPr>
        <w:t xml:space="preserve"> των </w:t>
      </w:r>
      <w:r w:rsidR="003E4075">
        <w:rPr>
          <w:rFonts w:ascii="Verdana" w:hAnsi="Verdana"/>
          <w:sz w:val="24"/>
          <w:szCs w:val="24"/>
        </w:rPr>
        <w:t>πολιτών</w:t>
      </w:r>
      <w:r>
        <w:rPr>
          <w:rFonts w:ascii="Verdana" w:hAnsi="Verdana"/>
          <w:sz w:val="24"/>
          <w:szCs w:val="24"/>
        </w:rPr>
        <w:t xml:space="preserve">. Το περιεχόμενο του δικαιώματος μπορεί να είναι είτε </w:t>
      </w:r>
      <w:r w:rsidRPr="009C01A1">
        <w:rPr>
          <w:rFonts w:ascii="Verdana" w:hAnsi="Verdana"/>
          <w:sz w:val="24"/>
          <w:szCs w:val="24"/>
          <w:u w:val="single"/>
        </w:rPr>
        <w:t>αμυντικό</w:t>
      </w:r>
      <w:r>
        <w:rPr>
          <w:rFonts w:ascii="Verdana" w:hAnsi="Verdana"/>
          <w:sz w:val="24"/>
          <w:szCs w:val="24"/>
        </w:rPr>
        <w:t xml:space="preserve">, δηλαδή ευχέρεια του δικαιούχου να πράξει ή να μην πράξει κάτι είτε </w:t>
      </w:r>
      <w:r w:rsidRPr="009C01A1">
        <w:rPr>
          <w:rFonts w:ascii="Verdana" w:hAnsi="Verdana"/>
          <w:sz w:val="24"/>
          <w:szCs w:val="24"/>
          <w:u w:val="single"/>
        </w:rPr>
        <w:t>προστατευτικό</w:t>
      </w:r>
      <w:r>
        <w:rPr>
          <w:rFonts w:ascii="Verdana" w:hAnsi="Verdana"/>
          <w:sz w:val="24"/>
          <w:szCs w:val="24"/>
        </w:rPr>
        <w:t xml:space="preserve">, δηλαδή να απαιτήσει από την κρατική εξουσία να προβεί αυτή σε πράξη ή παράλειψη προστατευτική της ελευθερίας του. </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Τα δικαιώματα διακρίνονται σε </w:t>
      </w:r>
      <w:r w:rsidRPr="00F64255">
        <w:rPr>
          <w:rFonts w:ascii="Verdana" w:hAnsi="Verdana"/>
          <w:b/>
          <w:sz w:val="24"/>
          <w:szCs w:val="24"/>
        </w:rPr>
        <w:t>ατομικά</w:t>
      </w:r>
      <w:r>
        <w:rPr>
          <w:rFonts w:ascii="Verdana" w:hAnsi="Verdana"/>
          <w:sz w:val="24"/>
          <w:szCs w:val="24"/>
        </w:rPr>
        <w:t xml:space="preserve">, </w:t>
      </w:r>
      <w:r w:rsidRPr="00F64255">
        <w:rPr>
          <w:rFonts w:ascii="Verdana" w:hAnsi="Verdana"/>
          <w:b/>
          <w:sz w:val="24"/>
          <w:szCs w:val="24"/>
        </w:rPr>
        <w:t>κοινωνικά</w:t>
      </w:r>
      <w:r>
        <w:rPr>
          <w:rFonts w:ascii="Verdana" w:hAnsi="Verdana"/>
          <w:sz w:val="24"/>
          <w:szCs w:val="24"/>
        </w:rPr>
        <w:t xml:space="preserve"> και </w:t>
      </w:r>
      <w:r w:rsidRPr="00F64255">
        <w:rPr>
          <w:rFonts w:ascii="Verdana" w:hAnsi="Verdana"/>
          <w:b/>
          <w:sz w:val="24"/>
          <w:szCs w:val="24"/>
        </w:rPr>
        <w:t>πολιτικά</w:t>
      </w:r>
      <w:r>
        <w:rPr>
          <w:rFonts w:ascii="Verdana" w:hAnsi="Verdana"/>
          <w:sz w:val="24"/>
          <w:szCs w:val="24"/>
        </w:rPr>
        <w:t>. Τα ατομικά έχουν αρνητι</w:t>
      </w:r>
      <w:r w:rsidR="008E6E4C">
        <w:rPr>
          <w:rFonts w:ascii="Verdana" w:hAnsi="Verdana"/>
          <w:sz w:val="24"/>
          <w:szCs w:val="24"/>
        </w:rPr>
        <w:t xml:space="preserve">κό περιεχόμενο και παρέχουν </w:t>
      </w:r>
      <w:r>
        <w:rPr>
          <w:rFonts w:ascii="Verdana" w:hAnsi="Verdana"/>
          <w:sz w:val="24"/>
          <w:szCs w:val="24"/>
        </w:rPr>
        <w:t xml:space="preserve"> αξίωση για αποχή της κρατικής εξουσίας. Τα πολιτικά δικαιώματα έχουν ενεργητικό περιεχόμενο και </w:t>
      </w:r>
      <w:r w:rsidR="008E6E4C">
        <w:rPr>
          <w:rFonts w:ascii="Verdana" w:hAnsi="Verdana"/>
          <w:sz w:val="24"/>
          <w:szCs w:val="24"/>
        </w:rPr>
        <w:t>παρέχουν</w:t>
      </w:r>
      <w:r>
        <w:rPr>
          <w:rFonts w:ascii="Verdana" w:hAnsi="Verdana"/>
          <w:sz w:val="24"/>
          <w:szCs w:val="24"/>
        </w:rPr>
        <w:t xml:space="preserve"> αξίωση για συμμετοχή στην άσκηση της κρατικής εξουσίας. Τα κοινωνικά δικαιώματα έχουν θετικό περιεχόμενο και </w:t>
      </w:r>
      <w:r w:rsidR="008E6E4C">
        <w:rPr>
          <w:rFonts w:ascii="Verdana" w:hAnsi="Verdana"/>
          <w:sz w:val="24"/>
          <w:szCs w:val="24"/>
        </w:rPr>
        <w:t>παρέχουν αξίωση για παροχή ορισμένων θετικών ενεργειών κυρίως οικονομικών</w:t>
      </w:r>
      <w:r>
        <w:rPr>
          <w:rFonts w:ascii="Verdana" w:hAnsi="Verdana"/>
          <w:sz w:val="24"/>
          <w:szCs w:val="24"/>
        </w:rPr>
        <w:t xml:space="preserve">. Με τον όρο </w:t>
      </w:r>
      <w:r w:rsidRPr="00F64255">
        <w:rPr>
          <w:rFonts w:ascii="Verdana" w:hAnsi="Verdana"/>
          <w:b/>
          <w:sz w:val="24"/>
          <w:szCs w:val="24"/>
        </w:rPr>
        <w:t>κοινωνικά δικαιώματα</w:t>
      </w:r>
      <w:r>
        <w:rPr>
          <w:rFonts w:ascii="Verdana" w:hAnsi="Verdana"/>
          <w:sz w:val="24"/>
          <w:szCs w:val="24"/>
        </w:rPr>
        <w:t xml:space="preserve"> </w:t>
      </w:r>
      <w:r w:rsidR="008E6E4C">
        <w:rPr>
          <w:rFonts w:ascii="Verdana" w:hAnsi="Verdana"/>
          <w:sz w:val="24"/>
          <w:szCs w:val="24"/>
        </w:rPr>
        <w:t>παρουσιάζεται</w:t>
      </w:r>
      <w:r>
        <w:rPr>
          <w:rFonts w:ascii="Verdana" w:hAnsi="Verdana"/>
          <w:sz w:val="24"/>
          <w:szCs w:val="24"/>
        </w:rPr>
        <w:t xml:space="preserve"> το σύνολο των αξιώσεων του ανθρώπου παροχής από τ</w:t>
      </w:r>
      <w:r w:rsidR="008E6E4C">
        <w:rPr>
          <w:rFonts w:ascii="Verdana" w:hAnsi="Verdana"/>
          <w:sz w:val="24"/>
          <w:szCs w:val="24"/>
        </w:rPr>
        <w:t>ο Κράτος</w:t>
      </w:r>
      <w:r>
        <w:rPr>
          <w:rFonts w:ascii="Verdana" w:hAnsi="Verdana"/>
          <w:sz w:val="24"/>
          <w:szCs w:val="24"/>
        </w:rPr>
        <w:t xml:space="preserve"> </w:t>
      </w:r>
      <w:r w:rsidR="008E6E4C">
        <w:rPr>
          <w:rFonts w:ascii="Verdana" w:hAnsi="Verdana"/>
          <w:sz w:val="24"/>
          <w:szCs w:val="24"/>
        </w:rPr>
        <w:t>βασικών</w:t>
      </w:r>
      <w:r>
        <w:rPr>
          <w:rFonts w:ascii="Verdana" w:hAnsi="Verdana"/>
          <w:sz w:val="24"/>
          <w:szCs w:val="24"/>
        </w:rPr>
        <w:t xml:space="preserve"> βιοτικών αγαθών ή υπηρεσιών (π.χ. εργασία, υγεία, κοινωνική ασφάλιση).</w:t>
      </w:r>
      <w:r>
        <w:rPr>
          <w:rFonts w:ascii="Verdana" w:hAnsi="Verdana"/>
          <w:sz w:val="24"/>
          <w:szCs w:val="24"/>
        </w:rPr>
        <w:tab/>
        <w:t xml:space="preserve"> </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Φορείς των δικαιωμάτων είναι όλα τα φυσικά πρόσωπα </w:t>
      </w:r>
      <w:r w:rsidR="008E6E4C">
        <w:rPr>
          <w:rFonts w:ascii="Verdana" w:hAnsi="Verdana"/>
          <w:sz w:val="24"/>
          <w:szCs w:val="24"/>
        </w:rPr>
        <w:t xml:space="preserve">δηλαδή Έλληνες και </w:t>
      </w:r>
      <w:r>
        <w:rPr>
          <w:rFonts w:ascii="Verdana" w:hAnsi="Verdana"/>
          <w:sz w:val="24"/>
          <w:szCs w:val="24"/>
        </w:rPr>
        <w:t>αλλοδαποί που διαμένουν στη χώρα. Υπάρχουν όμως και κάποιες εξαιρέσεις. Όπου το Σύνταγμα εννοεί μό</w:t>
      </w:r>
      <w:r w:rsidR="008E6E4C">
        <w:rPr>
          <w:rFonts w:ascii="Verdana" w:hAnsi="Verdana"/>
          <w:sz w:val="24"/>
          <w:szCs w:val="24"/>
        </w:rPr>
        <w:t>νο τους Έλληνες το αναφέρει ρητά,</w:t>
      </w:r>
      <w:r>
        <w:rPr>
          <w:rFonts w:ascii="Verdana" w:hAnsi="Verdana"/>
          <w:sz w:val="24"/>
          <w:szCs w:val="24"/>
        </w:rPr>
        <w:t xml:space="preserve"> ενώ όπου εννοεί </w:t>
      </w:r>
      <w:r w:rsidR="008E6E4C">
        <w:rPr>
          <w:rFonts w:ascii="Verdana" w:hAnsi="Verdana"/>
          <w:sz w:val="24"/>
          <w:szCs w:val="24"/>
        </w:rPr>
        <w:t xml:space="preserve">όλους υπάρχει η </w:t>
      </w:r>
      <w:r>
        <w:rPr>
          <w:rFonts w:ascii="Verdana" w:hAnsi="Verdana"/>
          <w:sz w:val="24"/>
          <w:szCs w:val="24"/>
        </w:rPr>
        <w:t xml:space="preserve">λέξη «όποιος». </w:t>
      </w:r>
      <w:r w:rsidR="0092210B">
        <w:rPr>
          <w:rFonts w:ascii="Verdana" w:hAnsi="Verdana"/>
          <w:sz w:val="24"/>
          <w:szCs w:val="24"/>
        </w:rPr>
        <w:lastRenderedPageBreak/>
        <w:t>Φ</w:t>
      </w:r>
      <w:r>
        <w:rPr>
          <w:rFonts w:ascii="Verdana" w:hAnsi="Verdana"/>
          <w:sz w:val="24"/>
          <w:szCs w:val="24"/>
        </w:rPr>
        <w:t>ορείς των ατομικών δι</w:t>
      </w:r>
      <w:r w:rsidR="0092210B">
        <w:rPr>
          <w:rFonts w:ascii="Verdana" w:hAnsi="Verdana"/>
          <w:sz w:val="24"/>
          <w:szCs w:val="24"/>
        </w:rPr>
        <w:t>καιωμάτων είναι και οι ανήλικοι και</w:t>
      </w:r>
      <w:r>
        <w:rPr>
          <w:rFonts w:ascii="Verdana" w:hAnsi="Verdana"/>
          <w:sz w:val="24"/>
          <w:szCs w:val="24"/>
        </w:rPr>
        <w:t xml:space="preserve"> τα νομικά πρόσωπα</w:t>
      </w:r>
      <w:r w:rsidR="0092210B">
        <w:rPr>
          <w:rFonts w:ascii="Verdana" w:hAnsi="Verdana"/>
          <w:sz w:val="24"/>
          <w:szCs w:val="24"/>
        </w:rPr>
        <w:t>.</w:t>
      </w:r>
      <w:r>
        <w:rPr>
          <w:rFonts w:ascii="Verdana" w:hAnsi="Verdana"/>
          <w:sz w:val="24"/>
          <w:szCs w:val="24"/>
        </w:rPr>
        <w:tab/>
        <w:t xml:space="preserve">Φορείς των υποχρεώσεων που αντιστοιχούν στα ατομικά δικαιώματα είναι το κράτος και όλοι </w:t>
      </w:r>
      <w:r w:rsidR="0092210B">
        <w:rPr>
          <w:rFonts w:ascii="Verdana" w:hAnsi="Verdana"/>
          <w:sz w:val="24"/>
          <w:szCs w:val="24"/>
        </w:rPr>
        <w:t xml:space="preserve">οι φορείς της κρατικής εξουσίας (π.χ. </w:t>
      </w:r>
      <w:proofErr w:type="spellStart"/>
      <w:r w:rsidR="0092210B">
        <w:rPr>
          <w:rFonts w:ascii="Verdana" w:hAnsi="Verdana"/>
          <w:sz w:val="24"/>
          <w:szCs w:val="24"/>
        </w:rPr>
        <w:t>νπδδ</w:t>
      </w:r>
      <w:proofErr w:type="spellEnd"/>
      <w:r w:rsidR="0092210B">
        <w:rPr>
          <w:rFonts w:ascii="Verdana" w:hAnsi="Verdana"/>
          <w:sz w:val="24"/>
          <w:szCs w:val="24"/>
        </w:rPr>
        <w:t>)</w:t>
      </w:r>
      <w:r>
        <w:rPr>
          <w:rFonts w:ascii="Verdana" w:hAnsi="Verdana"/>
          <w:sz w:val="24"/>
          <w:szCs w:val="24"/>
        </w:rPr>
        <w:t xml:space="preserve"> </w:t>
      </w:r>
      <w:r w:rsidR="0092210B">
        <w:rPr>
          <w:rFonts w:ascii="Verdana" w:hAnsi="Verdana"/>
          <w:sz w:val="24"/>
          <w:szCs w:val="24"/>
        </w:rPr>
        <w:t>Ο</w:t>
      </w:r>
      <w:r>
        <w:rPr>
          <w:rFonts w:ascii="Verdana" w:hAnsi="Verdana"/>
          <w:sz w:val="24"/>
          <w:szCs w:val="24"/>
        </w:rPr>
        <w:t xml:space="preserve">φείλουν να μην παραβιάζουν τα συνταγματικά δικαιώματα των κυβερνωμένων και αφετέρου να προστατεύουν την άσκησή τους. </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Η γενική στέρηση όλων των δικαιωμάτων απαγορεύεται από το Σύνταγμα, </w:t>
      </w:r>
      <w:r w:rsidR="0092210B">
        <w:rPr>
          <w:rFonts w:ascii="Verdana" w:hAnsi="Verdana"/>
          <w:sz w:val="24"/>
          <w:szCs w:val="24"/>
        </w:rPr>
        <w:t xml:space="preserve">υπάρχει όμως πρόβλεψη </w:t>
      </w:r>
      <w:r>
        <w:rPr>
          <w:rFonts w:ascii="Verdana" w:hAnsi="Verdana"/>
          <w:sz w:val="24"/>
          <w:szCs w:val="24"/>
        </w:rPr>
        <w:t>στέρηση</w:t>
      </w:r>
      <w:r w:rsidR="0092210B">
        <w:rPr>
          <w:rFonts w:ascii="Verdana" w:hAnsi="Verdana"/>
          <w:sz w:val="24"/>
          <w:szCs w:val="24"/>
        </w:rPr>
        <w:t>ς πολιτικών</w:t>
      </w:r>
      <w:r>
        <w:rPr>
          <w:rFonts w:ascii="Verdana" w:hAnsi="Verdana"/>
          <w:sz w:val="24"/>
          <w:szCs w:val="24"/>
        </w:rPr>
        <w:t xml:space="preserve"> δικαι</w:t>
      </w:r>
      <w:r w:rsidR="0092210B">
        <w:rPr>
          <w:rFonts w:ascii="Verdana" w:hAnsi="Verdana"/>
          <w:sz w:val="24"/>
          <w:szCs w:val="24"/>
        </w:rPr>
        <w:t>ωμάτων</w:t>
      </w:r>
      <w:r>
        <w:rPr>
          <w:rFonts w:ascii="Verdana" w:hAnsi="Verdana"/>
          <w:sz w:val="24"/>
          <w:szCs w:val="24"/>
        </w:rPr>
        <w:t xml:space="preserve"> υπό </w:t>
      </w:r>
      <w:r w:rsidR="0092210B">
        <w:rPr>
          <w:rFonts w:ascii="Verdana" w:hAnsi="Verdana"/>
          <w:sz w:val="24"/>
          <w:szCs w:val="24"/>
        </w:rPr>
        <w:t>συγκεκριμένες</w:t>
      </w:r>
      <w:r>
        <w:rPr>
          <w:rFonts w:ascii="Verdana" w:hAnsi="Verdana"/>
          <w:sz w:val="24"/>
          <w:szCs w:val="24"/>
        </w:rPr>
        <w:t xml:space="preserve"> προϋποθέσεις.</w:t>
      </w:r>
    </w:p>
    <w:p w:rsidR="0092210B" w:rsidRDefault="00272AC0" w:rsidP="00272AC0">
      <w:pPr>
        <w:spacing w:after="0" w:line="360" w:lineRule="auto"/>
        <w:jc w:val="both"/>
        <w:rPr>
          <w:rFonts w:ascii="Verdana" w:hAnsi="Verdana"/>
          <w:sz w:val="24"/>
          <w:szCs w:val="24"/>
        </w:rPr>
      </w:pPr>
      <w:r>
        <w:rPr>
          <w:rFonts w:ascii="Verdana" w:hAnsi="Verdana"/>
          <w:sz w:val="24"/>
          <w:szCs w:val="24"/>
        </w:rPr>
        <w:tab/>
        <w:t>Από το Σύνταγμα συνάγεται ο γενικός κανόνας, κατά τον οποίο δεν επιτρέπεται η άσκηση των δικαιωμάτων κατά τρόπο που να προκαλεί άμεση και σπουδαία βλάβη στο κοινωνικό σύνολο.</w:t>
      </w:r>
    </w:p>
    <w:p w:rsidR="00272AC0" w:rsidRDefault="00272AC0" w:rsidP="0092210B">
      <w:pPr>
        <w:spacing w:after="0" w:line="360" w:lineRule="auto"/>
        <w:jc w:val="both"/>
        <w:rPr>
          <w:rFonts w:ascii="Verdana" w:hAnsi="Verdana"/>
          <w:sz w:val="24"/>
          <w:szCs w:val="24"/>
        </w:rPr>
      </w:pPr>
      <w:r>
        <w:rPr>
          <w:rFonts w:ascii="Verdana" w:hAnsi="Verdana"/>
          <w:sz w:val="24"/>
          <w:szCs w:val="24"/>
        </w:rPr>
        <w:tab/>
        <w:t xml:space="preserve">Το Σύνταγμα ρητώς απαγορεύει την </w:t>
      </w:r>
      <w:r w:rsidRPr="009F08B0">
        <w:rPr>
          <w:rFonts w:ascii="Verdana" w:hAnsi="Verdana"/>
          <w:b/>
          <w:sz w:val="24"/>
          <w:szCs w:val="24"/>
          <w:u w:val="single"/>
        </w:rPr>
        <w:t>καταχρηστική</w:t>
      </w:r>
      <w:r>
        <w:rPr>
          <w:rFonts w:ascii="Verdana" w:hAnsi="Verdana"/>
          <w:sz w:val="24"/>
          <w:szCs w:val="24"/>
        </w:rPr>
        <w:t xml:space="preserve"> άσκηση του δικαιώματος και αναφέρεται στα ατομικά και κοινωνικά δικαιώματα. </w:t>
      </w:r>
    </w:p>
    <w:p w:rsidR="0092210B" w:rsidRDefault="00272AC0" w:rsidP="00272AC0">
      <w:pPr>
        <w:spacing w:after="0" w:line="360" w:lineRule="auto"/>
        <w:jc w:val="both"/>
        <w:rPr>
          <w:rFonts w:ascii="Verdana" w:hAnsi="Verdana"/>
          <w:sz w:val="24"/>
          <w:szCs w:val="24"/>
        </w:rPr>
      </w:pPr>
      <w:r>
        <w:rPr>
          <w:rFonts w:ascii="Verdana" w:hAnsi="Verdana"/>
          <w:sz w:val="24"/>
          <w:szCs w:val="24"/>
        </w:rPr>
        <w:tab/>
        <w:t xml:space="preserve">Η </w:t>
      </w:r>
      <w:r w:rsidRPr="0092210B">
        <w:rPr>
          <w:rFonts w:ascii="Verdana" w:hAnsi="Verdana"/>
          <w:b/>
          <w:sz w:val="24"/>
          <w:szCs w:val="24"/>
          <w:u w:val="single"/>
        </w:rPr>
        <w:t>ανθρώπινη ζωή</w:t>
      </w:r>
      <w:r>
        <w:rPr>
          <w:rFonts w:ascii="Verdana" w:hAnsi="Verdana"/>
          <w:sz w:val="24"/>
          <w:szCs w:val="24"/>
        </w:rPr>
        <w:t xml:space="preserve"> προστατεύεται από το Σύνταγμα, όπου σύμφωνα με το άρθρο 5 παρ. 2 «όλοι όσοι βρίσκονται στην Ελληνική Επικράτεια απολαμβάνουν την απόλυτη προστασία της ζωής, της τιμής και της ελευθερίας τους, χωρίς διάκριση εθνικότητας, φυλής, γλώσσας και θρησκευτικών ή πολιτικών πεποιθήσεων».</w:t>
      </w:r>
    </w:p>
    <w:p w:rsidR="0092210B" w:rsidRDefault="00272AC0" w:rsidP="00272AC0">
      <w:pPr>
        <w:spacing w:after="0" w:line="360" w:lineRule="auto"/>
        <w:jc w:val="both"/>
        <w:rPr>
          <w:rFonts w:ascii="Verdana" w:hAnsi="Verdana"/>
          <w:sz w:val="24"/>
          <w:szCs w:val="24"/>
        </w:rPr>
      </w:pPr>
      <w:r>
        <w:rPr>
          <w:rFonts w:ascii="Verdana" w:hAnsi="Verdana"/>
          <w:sz w:val="24"/>
          <w:szCs w:val="24"/>
        </w:rPr>
        <w:tab/>
        <w:t xml:space="preserve">Το </w:t>
      </w:r>
      <w:r w:rsidRPr="009F08B0">
        <w:rPr>
          <w:rFonts w:ascii="Verdana" w:hAnsi="Verdana"/>
          <w:b/>
          <w:sz w:val="24"/>
          <w:szCs w:val="24"/>
          <w:u w:val="single"/>
        </w:rPr>
        <w:t>δικαίωμα σωματικής και ψυχικής ακεραιότητας</w:t>
      </w:r>
      <w:r>
        <w:rPr>
          <w:rFonts w:ascii="Verdana" w:hAnsi="Verdana"/>
          <w:sz w:val="24"/>
          <w:szCs w:val="24"/>
        </w:rPr>
        <w:t xml:space="preserve"> προστατεύεται από το Σύνταγμα, που στο άρθρο 7 παρ. 2 ορίζει ότι «τα βασανιστήρια, οποιαδήποτε σωματική κάκωση, βλάβη υγείας ή άσκηση ψυχολογικής βίας, καθώς και κάθε άλλη προσβολή της ανθρώπινης αξιοπρέπειας απαγορεύονται και τιμωρούνται, όπως νόμος ορίζει». Στη γενική απαγόρευση υπάγεται και κάθε προσβολή της ανθρώπινης αξιοπρέπειας που δεν μπορεί να υπαχθεί στις ειδικές απαγορεύσεις των βασάνων. Φορείς του δικαιώματος είναι μόνο φυσικά πρόσωπα – ημεδαποί, αλλοδαποί και </w:t>
      </w:r>
      <w:proofErr w:type="spellStart"/>
      <w:r>
        <w:rPr>
          <w:rFonts w:ascii="Verdana" w:hAnsi="Verdana"/>
          <w:sz w:val="24"/>
          <w:szCs w:val="24"/>
        </w:rPr>
        <w:t>ανιθαγενείς</w:t>
      </w:r>
      <w:proofErr w:type="spellEnd"/>
      <w:r>
        <w:rPr>
          <w:rFonts w:ascii="Verdana" w:hAnsi="Verdana"/>
          <w:sz w:val="24"/>
          <w:szCs w:val="24"/>
        </w:rPr>
        <w:t>, ενώ προστατεύονται μόνο ζωντανοί άνθρωποι.</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Η </w:t>
      </w:r>
      <w:r w:rsidRPr="009F08B0">
        <w:rPr>
          <w:rFonts w:ascii="Verdana" w:hAnsi="Verdana"/>
          <w:b/>
          <w:sz w:val="24"/>
          <w:szCs w:val="24"/>
          <w:u w:val="single"/>
        </w:rPr>
        <w:t>ατομική – προσωπική ελευθερία</w:t>
      </w:r>
      <w:r>
        <w:rPr>
          <w:rFonts w:ascii="Verdana" w:hAnsi="Verdana"/>
          <w:sz w:val="24"/>
          <w:szCs w:val="24"/>
        </w:rPr>
        <w:t xml:space="preserve">, ως ατομικό δικαίωμα, αποτελεί βασική προϋπόθεση για την άσκηση όλων των άλλων </w:t>
      </w:r>
      <w:r>
        <w:rPr>
          <w:rFonts w:ascii="Verdana" w:hAnsi="Verdana"/>
          <w:sz w:val="24"/>
          <w:szCs w:val="24"/>
        </w:rPr>
        <w:lastRenderedPageBreak/>
        <w:t>δικαιωμάτων, τόσο των δημοσίων (ατομικών, κοινωνικών, πολιτικών), όσο και των ιδιωτικών (αστικού δικαίου, εμπορικού δικαίου, εργατικού δικαίου). Διότι αν κάποιος δεν μπορεί να διαθέσει κατά πρώτο λόγο τη φυσική του ύπαρξη, η άσκηση όλων των άλλων δικαιωμάτων αποβαίνει ανέφικτη.</w:t>
      </w:r>
    </w:p>
    <w:p w:rsidR="00272AC0" w:rsidRDefault="00272AC0" w:rsidP="00272AC0">
      <w:pPr>
        <w:spacing w:after="0" w:line="360" w:lineRule="auto"/>
        <w:jc w:val="both"/>
        <w:rPr>
          <w:rFonts w:ascii="Verdana" w:hAnsi="Verdana"/>
          <w:sz w:val="24"/>
          <w:szCs w:val="24"/>
        </w:rPr>
      </w:pPr>
      <w:r>
        <w:rPr>
          <w:rFonts w:ascii="Verdana" w:hAnsi="Verdana"/>
          <w:sz w:val="24"/>
          <w:szCs w:val="24"/>
        </w:rPr>
        <w:tab/>
        <w:t>Ειδικότερα το ισχύον Σύνταγμα ορίζει στο άρθρο 5 παρ. 3 ότι «η προσωπική ελευθερία είναι απαραβίαστη. Κανένας δεν καταδιώκεται ούτε συλλαμβάνεται ούτε φυλακίζεται ούτε με οποιονδήποτε άλλο τρόπο περιορίζεται, παρά μόνο όταν και όπως ορίζει ο νόμος». Η παραπάνω διάταξη δεν υπόκειται σε αναθεώρηση. Τη ρύθμιση της προστασίας του απαραβίαστου ο νομοθέτης την εναποθέτει στο νόμο. Η ατομική – προσωπική ελευθερία προστατεύεται τόσο για τους Έλληνες όσο και για τους αλλοδαπούς από τις επεμβάσεις και προσβολές των οργάνων της κρατικής εξουσίας, κι αυτό αποδεικνύεται από τη λέξη «κανένας». Υποκείμενα του δικαιώματος της ατομικής ελευθερίας, είναι μόνο τα φυσικά πρόσωπα. Η φυσική αυτή ατομική ελευθερία του ανθρώπου έχει τρεις πλευρές:</w:t>
      </w:r>
    </w:p>
    <w:p w:rsidR="00272AC0" w:rsidRDefault="0092210B" w:rsidP="00272AC0">
      <w:pPr>
        <w:spacing w:after="0" w:line="360" w:lineRule="auto"/>
        <w:jc w:val="both"/>
        <w:rPr>
          <w:rFonts w:ascii="Verdana" w:hAnsi="Verdana"/>
          <w:sz w:val="24"/>
          <w:szCs w:val="24"/>
        </w:rPr>
      </w:pPr>
      <w:r>
        <w:rPr>
          <w:rFonts w:ascii="Verdana" w:hAnsi="Verdana"/>
          <w:sz w:val="24"/>
          <w:szCs w:val="24"/>
        </w:rPr>
        <w:t xml:space="preserve">1) </w:t>
      </w:r>
      <w:r w:rsidR="00272AC0">
        <w:rPr>
          <w:rFonts w:ascii="Verdana" w:hAnsi="Verdana"/>
          <w:sz w:val="24"/>
          <w:szCs w:val="24"/>
        </w:rPr>
        <w:t xml:space="preserve">Την από τη φύση ελευθερία, σαν αντίθετη κατάσταση με την υποδούλωση, εκφραζόμενη σαν </w:t>
      </w:r>
      <w:r w:rsidR="00272AC0" w:rsidRPr="009F08B0">
        <w:rPr>
          <w:rFonts w:ascii="Verdana" w:hAnsi="Verdana"/>
          <w:b/>
          <w:sz w:val="24"/>
          <w:szCs w:val="24"/>
        </w:rPr>
        <w:t>απαγόρευση της δουλείας</w:t>
      </w:r>
      <w:r w:rsidR="00272AC0">
        <w:rPr>
          <w:rFonts w:ascii="Verdana" w:hAnsi="Verdana"/>
          <w:sz w:val="24"/>
          <w:szCs w:val="24"/>
        </w:rPr>
        <w:t xml:space="preserve"> </w:t>
      </w:r>
      <w:r w:rsidRPr="0092210B">
        <w:rPr>
          <w:rFonts w:ascii="Verdana" w:hAnsi="Verdana"/>
          <w:sz w:val="24"/>
          <w:szCs w:val="24"/>
        </w:rPr>
        <w:t>2</w:t>
      </w:r>
      <w:r w:rsidR="00272AC0" w:rsidRPr="0092210B">
        <w:rPr>
          <w:rFonts w:ascii="Verdana" w:hAnsi="Verdana"/>
          <w:sz w:val="24"/>
          <w:szCs w:val="24"/>
        </w:rPr>
        <w:t>)</w:t>
      </w:r>
      <w:r w:rsidR="00272AC0">
        <w:rPr>
          <w:rFonts w:ascii="Verdana" w:hAnsi="Verdana"/>
          <w:sz w:val="24"/>
          <w:szCs w:val="24"/>
        </w:rPr>
        <w:t xml:space="preserve"> Την απόλαυση της φυσικής ελευθερίας, εκφραζόμενη σαν </w:t>
      </w:r>
      <w:r w:rsidR="00272AC0" w:rsidRPr="009F08B0">
        <w:rPr>
          <w:rFonts w:ascii="Verdana" w:hAnsi="Verdana"/>
          <w:b/>
          <w:sz w:val="24"/>
          <w:szCs w:val="24"/>
        </w:rPr>
        <w:t>προσωπική ασφάλεια</w:t>
      </w:r>
      <w:r w:rsidR="00272AC0">
        <w:rPr>
          <w:rFonts w:ascii="Verdana" w:hAnsi="Verdana"/>
          <w:sz w:val="24"/>
          <w:szCs w:val="24"/>
        </w:rPr>
        <w:t>, σαν αντίθετη δηλαδή κατάσταση προς τη σύλληψη, την κράτηση ή τη φυλάκιση, με τον περιορισμό των περιπτώσεων που ορίζει ο νόμος.</w:t>
      </w:r>
      <w:r>
        <w:rPr>
          <w:rFonts w:ascii="Verdana" w:hAnsi="Verdana"/>
          <w:sz w:val="24"/>
          <w:szCs w:val="24"/>
        </w:rPr>
        <w:t xml:space="preserve">3) </w:t>
      </w:r>
      <w:r w:rsidR="00272AC0">
        <w:rPr>
          <w:rFonts w:ascii="Verdana" w:hAnsi="Verdana"/>
          <w:sz w:val="24"/>
          <w:szCs w:val="24"/>
        </w:rPr>
        <w:t xml:space="preserve">Την προσωπική ελευθερία, </w:t>
      </w:r>
      <w:r>
        <w:rPr>
          <w:rFonts w:ascii="Verdana" w:hAnsi="Verdana"/>
          <w:sz w:val="24"/>
          <w:szCs w:val="24"/>
        </w:rPr>
        <w:t>σα</w:t>
      </w:r>
      <w:r w:rsidR="00272AC0">
        <w:rPr>
          <w:rFonts w:ascii="Verdana" w:hAnsi="Verdana"/>
          <w:sz w:val="24"/>
          <w:szCs w:val="24"/>
        </w:rPr>
        <w:t xml:space="preserve">ν </w:t>
      </w:r>
      <w:r w:rsidR="00272AC0" w:rsidRPr="009F08B0">
        <w:rPr>
          <w:rFonts w:ascii="Verdana" w:hAnsi="Verdana"/>
          <w:b/>
          <w:sz w:val="24"/>
          <w:szCs w:val="24"/>
        </w:rPr>
        <w:t>ελευθερία κίνησης και εγκατάστασης</w:t>
      </w:r>
      <w:r w:rsidR="00272AC0">
        <w:rPr>
          <w:rFonts w:ascii="Verdana" w:hAnsi="Verdana"/>
          <w:sz w:val="24"/>
          <w:szCs w:val="24"/>
        </w:rPr>
        <w:t>.</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Η </w:t>
      </w:r>
      <w:r w:rsidRPr="009F08B0">
        <w:rPr>
          <w:rFonts w:ascii="Verdana" w:hAnsi="Verdana"/>
          <w:b/>
          <w:sz w:val="24"/>
          <w:szCs w:val="24"/>
          <w:u w:val="single"/>
        </w:rPr>
        <w:t>προσωπική ασφάλεια</w:t>
      </w:r>
      <w:r>
        <w:rPr>
          <w:rFonts w:ascii="Verdana" w:hAnsi="Verdana"/>
          <w:sz w:val="24"/>
          <w:szCs w:val="24"/>
        </w:rPr>
        <w:t xml:space="preserve"> προστατεύεται από το Σύνταγμα σε δύο φάσεις. Στην πρώτη ανήκει η προστασία από αυθαίρετη σύλληψη και κράτηση. Στη δεύτερη ανήκουν οι εγγυήσεις που αφορούν την άσκηση ποινικής </w:t>
      </w:r>
      <w:r w:rsidR="0092210B">
        <w:rPr>
          <w:rFonts w:ascii="Verdana" w:hAnsi="Verdana"/>
          <w:sz w:val="24"/>
          <w:szCs w:val="24"/>
        </w:rPr>
        <w:t>δίωξης</w:t>
      </w:r>
      <w:r>
        <w:rPr>
          <w:rFonts w:ascii="Verdana" w:hAnsi="Verdana"/>
          <w:sz w:val="24"/>
          <w:szCs w:val="24"/>
        </w:rPr>
        <w:t xml:space="preserve">, την </w:t>
      </w:r>
      <w:r w:rsidR="0092210B">
        <w:rPr>
          <w:rFonts w:ascii="Verdana" w:hAnsi="Verdana"/>
          <w:sz w:val="24"/>
          <w:szCs w:val="24"/>
        </w:rPr>
        <w:t>δίκη</w:t>
      </w:r>
      <w:r>
        <w:rPr>
          <w:rFonts w:ascii="Verdana" w:hAnsi="Verdana"/>
          <w:sz w:val="24"/>
          <w:szCs w:val="24"/>
        </w:rPr>
        <w:t>, την επιβολή και έκτιση της ποινής. Φορείς του δικαιώματος είναι μόνο φυσικά πρόσωπα χωρίς διάκριση ιθαγένειας</w:t>
      </w:r>
      <w:r w:rsidR="0092210B">
        <w:rPr>
          <w:rFonts w:ascii="Verdana" w:hAnsi="Verdana"/>
          <w:sz w:val="24"/>
          <w:szCs w:val="24"/>
        </w:rPr>
        <w:t xml:space="preserve">. </w:t>
      </w:r>
      <w:r>
        <w:rPr>
          <w:rFonts w:ascii="Verdana" w:hAnsi="Verdana"/>
          <w:sz w:val="24"/>
          <w:szCs w:val="24"/>
        </w:rPr>
        <w:tab/>
        <w:t>Στη</w:t>
      </w:r>
      <w:r w:rsidR="0092210B">
        <w:rPr>
          <w:rFonts w:ascii="Verdana" w:hAnsi="Verdana"/>
          <w:sz w:val="24"/>
          <w:szCs w:val="24"/>
        </w:rPr>
        <w:t>ν Ελλάδα ι</w:t>
      </w:r>
      <w:r>
        <w:rPr>
          <w:rFonts w:ascii="Verdana" w:hAnsi="Verdana"/>
          <w:sz w:val="24"/>
          <w:szCs w:val="24"/>
        </w:rPr>
        <w:t xml:space="preserve">σχύει το </w:t>
      </w:r>
      <w:r w:rsidRPr="009F08B0">
        <w:rPr>
          <w:rFonts w:ascii="Verdana" w:hAnsi="Verdana"/>
          <w:sz w:val="24"/>
          <w:szCs w:val="24"/>
          <w:u w:val="single"/>
        </w:rPr>
        <w:t>τεκμήριο της αθωότητας του κατηγορουμένου</w:t>
      </w:r>
      <w:r>
        <w:rPr>
          <w:rFonts w:ascii="Verdana" w:hAnsi="Verdana"/>
          <w:sz w:val="24"/>
          <w:szCs w:val="24"/>
        </w:rPr>
        <w:t xml:space="preserve"> μέχρι τη νόμιμη </w:t>
      </w:r>
      <w:r>
        <w:rPr>
          <w:rFonts w:ascii="Verdana" w:hAnsi="Verdana"/>
          <w:sz w:val="24"/>
          <w:szCs w:val="24"/>
        </w:rPr>
        <w:lastRenderedPageBreak/>
        <w:t xml:space="preserve">απόδειξη της ενοχής του. Για τη σύλληψη και προσωρινή κράτηση </w:t>
      </w:r>
      <w:r w:rsidR="0092210B">
        <w:rPr>
          <w:rFonts w:ascii="Verdana" w:hAnsi="Verdana"/>
          <w:sz w:val="24"/>
          <w:szCs w:val="24"/>
        </w:rPr>
        <w:t>προβλέπεται νομοθετική πρόβλεψη</w:t>
      </w:r>
      <w:r>
        <w:rPr>
          <w:rFonts w:ascii="Verdana" w:hAnsi="Verdana"/>
          <w:sz w:val="24"/>
          <w:szCs w:val="24"/>
        </w:rPr>
        <w:t>.</w:t>
      </w:r>
    </w:p>
    <w:p w:rsidR="0092210B" w:rsidRDefault="00272AC0" w:rsidP="00272AC0">
      <w:pPr>
        <w:spacing w:after="0" w:line="360" w:lineRule="auto"/>
        <w:jc w:val="both"/>
        <w:rPr>
          <w:rFonts w:ascii="Verdana" w:hAnsi="Verdana"/>
          <w:sz w:val="24"/>
          <w:szCs w:val="24"/>
        </w:rPr>
      </w:pPr>
      <w:r>
        <w:rPr>
          <w:rFonts w:ascii="Verdana" w:hAnsi="Verdana"/>
          <w:sz w:val="24"/>
          <w:szCs w:val="24"/>
        </w:rPr>
        <w:tab/>
        <w:t>Σύλληψη επιτρέπεται κυρίως στα αυτόφωρα κακουργήματα και πλημμελήματα, ενώ προσωρινή κράτηση επιτρέπεται</w:t>
      </w:r>
      <w:r w:rsidR="0092210B">
        <w:rPr>
          <w:rFonts w:ascii="Verdana" w:hAnsi="Verdana"/>
          <w:sz w:val="24"/>
          <w:szCs w:val="24"/>
        </w:rPr>
        <w:t xml:space="preserve"> σε ειδικές περιπτώσεις.</w:t>
      </w:r>
    </w:p>
    <w:p w:rsidR="00A27483" w:rsidRDefault="00272AC0" w:rsidP="00272AC0">
      <w:pPr>
        <w:spacing w:after="0" w:line="360" w:lineRule="auto"/>
        <w:jc w:val="both"/>
        <w:rPr>
          <w:rFonts w:ascii="Verdana" w:hAnsi="Verdana"/>
          <w:sz w:val="24"/>
          <w:szCs w:val="24"/>
        </w:rPr>
      </w:pPr>
      <w:r>
        <w:rPr>
          <w:rFonts w:ascii="Verdana" w:hAnsi="Verdana"/>
          <w:sz w:val="24"/>
          <w:szCs w:val="24"/>
        </w:rPr>
        <w:tab/>
        <w:t xml:space="preserve">Η </w:t>
      </w:r>
      <w:r w:rsidRPr="009F08B0">
        <w:rPr>
          <w:rFonts w:ascii="Verdana" w:hAnsi="Verdana"/>
          <w:b/>
          <w:sz w:val="24"/>
          <w:szCs w:val="24"/>
          <w:u w:val="single"/>
        </w:rPr>
        <w:t>ελευθερία κίνησης και εγκατάστασης</w:t>
      </w:r>
      <w:r>
        <w:rPr>
          <w:rFonts w:ascii="Verdana" w:hAnsi="Verdana"/>
          <w:sz w:val="24"/>
          <w:szCs w:val="24"/>
        </w:rPr>
        <w:t xml:space="preserve"> περιέ</w:t>
      </w:r>
      <w:r w:rsidR="00A27483">
        <w:rPr>
          <w:rFonts w:ascii="Verdana" w:hAnsi="Verdana"/>
          <w:sz w:val="24"/>
          <w:szCs w:val="24"/>
        </w:rPr>
        <w:t>χει οποιονδήποτε τρόπο κίνησης.</w:t>
      </w:r>
    </w:p>
    <w:p w:rsidR="00272AC0" w:rsidRDefault="00272AC0" w:rsidP="00272AC0">
      <w:pPr>
        <w:spacing w:after="0" w:line="360" w:lineRule="auto"/>
        <w:jc w:val="both"/>
        <w:rPr>
          <w:rFonts w:ascii="Verdana" w:hAnsi="Verdana"/>
          <w:sz w:val="24"/>
          <w:szCs w:val="24"/>
        </w:rPr>
      </w:pPr>
      <w:r>
        <w:rPr>
          <w:rFonts w:ascii="Verdana" w:hAnsi="Verdana"/>
          <w:sz w:val="24"/>
          <w:szCs w:val="24"/>
        </w:rPr>
        <w:tab/>
        <w:t>Σύμφωνα με το άρθρο 2 παρ. 1 του ισχύοντος Συντάγματος «</w:t>
      </w:r>
      <w:r w:rsidRPr="009F08B0">
        <w:rPr>
          <w:rFonts w:ascii="Verdana" w:hAnsi="Verdana"/>
          <w:b/>
          <w:sz w:val="24"/>
          <w:szCs w:val="24"/>
          <w:u w:val="single"/>
        </w:rPr>
        <w:t>ο σεβασμός και η προστασία της αξίας του ανθρώπου</w:t>
      </w:r>
      <w:r>
        <w:rPr>
          <w:rFonts w:ascii="Verdana" w:hAnsi="Verdana"/>
          <w:sz w:val="24"/>
          <w:szCs w:val="24"/>
        </w:rPr>
        <w:t xml:space="preserve"> αποτελούν πρωταρχική υποχρέωση της Πολιτείας». Η διάταξη αυτή χαρακτηρίζεται ρητά ως θεμελιώδης, μη υποκείμενη σε αναθεώρηση. Παράλληλα, σύμφωνα με το άρθρο 106 παρ. 2 του Συντάγματος «η ιδιωτική οικονομική πρωτοβουλία δεν επιτρέπεται να αναπτύσσεται σε βάρος της ελευθερίας και της ανθρώπινης αξιοπρέπειας ή προς βλάβη της εθνικής οικονομίας». Η γενική αυτή αρχή που καθιερώνεται με την διάταξη της παραγράφου 1 του άρθρου 2 του Συντάγματος αναλύεται αφενός στην υποχρέωση του κράτους και των οργάνων του να σέβονται την αξία του ανθρώπου γενικά, κι όχι μόνο των Ελλήνων πολιτών, τόσο ως ατόμου όσο κι ως μέλους του κοινωνικού συνόλου, δηλαδή να μην την προσβάλλουν κατά την άσκηση της κρατικής εξουσίας, αφετέρου δε να την προστατεύσουν, δηλαδή να μεριμνούν για την αποτροπή της προσβολής της, τόσο εκ μέρους των φορέων της εξουσίας, όσο κι εκ μέρους των ιδιωτών. </w:t>
      </w:r>
      <w:r w:rsidR="00A27483">
        <w:rPr>
          <w:rFonts w:ascii="Verdana" w:hAnsi="Verdana"/>
          <w:sz w:val="24"/>
          <w:szCs w:val="24"/>
        </w:rPr>
        <w:t>Φορείς του δικαιώματος</w:t>
      </w:r>
      <w:r>
        <w:rPr>
          <w:rFonts w:ascii="Verdana" w:hAnsi="Verdana"/>
          <w:sz w:val="24"/>
          <w:szCs w:val="24"/>
        </w:rPr>
        <w:t xml:space="preserve"> είναι όλα τα φυσικά πρόσωπα ανεξάρτητα από οποιαδήποτε διάκριση</w:t>
      </w:r>
      <w:r w:rsidR="00A27483">
        <w:rPr>
          <w:rFonts w:ascii="Verdana" w:hAnsi="Verdana"/>
          <w:sz w:val="24"/>
          <w:szCs w:val="24"/>
        </w:rPr>
        <w:t>.</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Συναφής είναι και η διάταξη του άρθρου 5 παρ. 1 του Συντάγματος που καθιερώνει το δικαίωμα της </w:t>
      </w:r>
      <w:r w:rsidRPr="009F08B0">
        <w:rPr>
          <w:rFonts w:ascii="Verdana" w:hAnsi="Verdana"/>
          <w:b/>
          <w:sz w:val="24"/>
          <w:szCs w:val="24"/>
          <w:u w:val="single"/>
        </w:rPr>
        <w:t>ελεύθερης ανάπτυξης της προσωπικότητας</w:t>
      </w:r>
      <w:r w:rsidR="00A27483">
        <w:rPr>
          <w:rFonts w:ascii="Verdana" w:hAnsi="Verdana"/>
          <w:sz w:val="24"/>
          <w:szCs w:val="24"/>
        </w:rPr>
        <w:t xml:space="preserve"> κάθε ανθρώπου. </w:t>
      </w:r>
      <w:r>
        <w:rPr>
          <w:rFonts w:ascii="Verdana" w:hAnsi="Verdana"/>
          <w:sz w:val="24"/>
          <w:szCs w:val="24"/>
        </w:rPr>
        <w:t xml:space="preserve">Σύμφωνα με το παραπάνω άρθρο «καθένας έχει δικαίωμα να αναπτύσσει ελεύθερα την προσωπικότητά του και να συμμετέχει στην κοινωνική, οικονομική και πολιτική ζωή της Χώρας, εφόσον δεν προσβάλλει τα δικαιώματα των άλλων και δεν παραβιάζει το Σύνταγμα ή τα χρηστά </w:t>
      </w:r>
      <w:r>
        <w:rPr>
          <w:rFonts w:ascii="Verdana" w:hAnsi="Verdana"/>
          <w:sz w:val="24"/>
          <w:szCs w:val="24"/>
        </w:rPr>
        <w:lastRenderedPageBreak/>
        <w:t xml:space="preserve">ήθη». </w:t>
      </w:r>
      <w:r w:rsidR="00A27483">
        <w:rPr>
          <w:rFonts w:ascii="Verdana" w:hAnsi="Verdana"/>
          <w:sz w:val="24"/>
          <w:szCs w:val="24"/>
        </w:rPr>
        <w:t>Η</w:t>
      </w:r>
      <w:r>
        <w:rPr>
          <w:rFonts w:ascii="Verdana" w:hAnsi="Verdana"/>
          <w:sz w:val="24"/>
          <w:szCs w:val="24"/>
        </w:rPr>
        <w:t xml:space="preserve"> παράγραφος 2 ορίζει ότι «όλοι όσοι βρίσκονται στην Ελληνική Επικράτεια απολαμβάνουν την απόλυτη προστασία της ζωής, της τιμής και της ελευθερίας τους, χωρίς διάκριση εθνικότητας, φυλής, γλώσσας και θρησκευ</w:t>
      </w:r>
      <w:r w:rsidR="00A27483">
        <w:rPr>
          <w:rFonts w:ascii="Verdana" w:hAnsi="Verdana"/>
          <w:sz w:val="24"/>
          <w:szCs w:val="24"/>
        </w:rPr>
        <w:t xml:space="preserve">τικών ή πολιτικών πεποιθήσεων». </w:t>
      </w:r>
      <w:r>
        <w:rPr>
          <w:rFonts w:ascii="Verdana" w:hAnsi="Verdana"/>
          <w:sz w:val="24"/>
          <w:szCs w:val="24"/>
        </w:rPr>
        <w:t>Φορείς του δικαιώματος είναι τα φυσικά πρόσωπα και τα νομικά πρόσωπα ιδιωτικού δικαίου, ενώ υποκείμενο του δικαιώματος είνα</w:t>
      </w:r>
      <w:r w:rsidR="00A27483">
        <w:rPr>
          <w:rFonts w:ascii="Verdana" w:hAnsi="Verdana"/>
          <w:sz w:val="24"/>
          <w:szCs w:val="24"/>
        </w:rPr>
        <w:t xml:space="preserve">ι «έκαστος», επομένως ημεδαποί και </w:t>
      </w:r>
      <w:r>
        <w:rPr>
          <w:rFonts w:ascii="Verdana" w:hAnsi="Verdana"/>
          <w:sz w:val="24"/>
          <w:szCs w:val="24"/>
        </w:rPr>
        <w:t>αλλοδ</w:t>
      </w:r>
      <w:r w:rsidR="00A27483">
        <w:rPr>
          <w:rFonts w:ascii="Verdana" w:hAnsi="Verdana"/>
          <w:sz w:val="24"/>
          <w:szCs w:val="24"/>
        </w:rPr>
        <w:t>αποί</w:t>
      </w:r>
      <w:r>
        <w:rPr>
          <w:rFonts w:ascii="Verdana" w:hAnsi="Verdana"/>
          <w:sz w:val="24"/>
          <w:szCs w:val="24"/>
        </w:rPr>
        <w:t xml:space="preserve">. </w:t>
      </w:r>
      <w:r w:rsidR="00A27483">
        <w:rPr>
          <w:rFonts w:ascii="Verdana" w:hAnsi="Verdana"/>
          <w:sz w:val="24"/>
          <w:szCs w:val="24"/>
        </w:rPr>
        <w:t>Π</w:t>
      </w:r>
      <w:r>
        <w:rPr>
          <w:rFonts w:ascii="Verdana" w:hAnsi="Verdana"/>
          <w:sz w:val="24"/>
          <w:szCs w:val="24"/>
        </w:rPr>
        <w:t>εριορισμ</w:t>
      </w:r>
      <w:r w:rsidR="00A27483">
        <w:rPr>
          <w:rFonts w:ascii="Verdana" w:hAnsi="Verdana"/>
          <w:sz w:val="24"/>
          <w:szCs w:val="24"/>
        </w:rPr>
        <w:t>οί</w:t>
      </w:r>
      <w:r>
        <w:rPr>
          <w:rFonts w:ascii="Verdana" w:hAnsi="Verdana"/>
          <w:sz w:val="24"/>
          <w:szCs w:val="24"/>
        </w:rPr>
        <w:t xml:space="preserve">: </w:t>
      </w:r>
      <w:r w:rsidRPr="00A27483">
        <w:rPr>
          <w:rFonts w:ascii="Verdana" w:hAnsi="Verdana"/>
          <w:sz w:val="24"/>
          <w:szCs w:val="24"/>
        </w:rPr>
        <w:t xml:space="preserve">α) </w:t>
      </w:r>
      <w:r>
        <w:rPr>
          <w:rFonts w:ascii="Verdana" w:hAnsi="Verdana"/>
          <w:sz w:val="24"/>
          <w:szCs w:val="24"/>
        </w:rPr>
        <w:t xml:space="preserve">τα δικαιώματα των </w:t>
      </w:r>
      <w:r w:rsidRPr="00A27483">
        <w:rPr>
          <w:rFonts w:ascii="Verdana" w:hAnsi="Verdana"/>
          <w:sz w:val="24"/>
          <w:szCs w:val="24"/>
        </w:rPr>
        <w:t>άλλων</w:t>
      </w:r>
      <w:r w:rsidR="00A27483">
        <w:rPr>
          <w:rFonts w:ascii="Verdana" w:hAnsi="Verdana"/>
          <w:sz w:val="24"/>
          <w:szCs w:val="24"/>
        </w:rPr>
        <w:t xml:space="preserve"> </w:t>
      </w:r>
      <w:r w:rsidRPr="00A27483">
        <w:rPr>
          <w:rFonts w:ascii="Verdana" w:hAnsi="Verdana"/>
          <w:sz w:val="24"/>
          <w:szCs w:val="24"/>
        </w:rPr>
        <w:t>β)</w:t>
      </w:r>
      <w:r>
        <w:rPr>
          <w:rFonts w:ascii="Verdana" w:hAnsi="Verdana"/>
          <w:sz w:val="24"/>
          <w:szCs w:val="24"/>
        </w:rPr>
        <w:t xml:space="preserve"> το τυπικό Σύνταγμα και γ) τα χρηστά ήθη. </w:t>
      </w:r>
    </w:p>
    <w:p w:rsidR="00272AC0" w:rsidRDefault="00272AC0" w:rsidP="00272AC0">
      <w:pPr>
        <w:spacing w:after="0" w:line="360" w:lineRule="auto"/>
        <w:jc w:val="both"/>
        <w:rPr>
          <w:rFonts w:ascii="Verdana" w:hAnsi="Verdana"/>
          <w:sz w:val="24"/>
          <w:szCs w:val="24"/>
        </w:rPr>
      </w:pPr>
    </w:p>
    <w:p w:rsidR="00272AC0" w:rsidRPr="0025605E" w:rsidRDefault="00272AC0" w:rsidP="00272AC0">
      <w:pPr>
        <w:spacing w:after="0" w:line="360" w:lineRule="auto"/>
        <w:jc w:val="center"/>
        <w:rPr>
          <w:rFonts w:ascii="Verdana" w:hAnsi="Verdana"/>
          <w:b/>
          <w:sz w:val="24"/>
          <w:szCs w:val="24"/>
          <w:u w:val="single"/>
        </w:rPr>
      </w:pPr>
      <w:r w:rsidRPr="0025605E">
        <w:rPr>
          <w:rFonts w:ascii="Verdana" w:hAnsi="Verdana"/>
          <w:b/>
          <w:sz w:val="24"/>
          <w:szCs w:val="24"/>
          <w:u w:val="single"/>
        </w:rPr>
        <w:t>Η αρχή της ισότητας</w:t>
      </w:r>
    </w:p>
    <w:p w:rsidR="00272AC0" w:rsidRDefault="00272AC0" w:rsidP="00272AC0">
      <w:pPr>
        <w:spacing w:after="0" w:line="360" w:lineRule="auto"/>
        <w:jc w:val="both"/>
        <w:rPr>
          <w:rFonts w:ascii="Verdana" w:hAnsi="Verdana"/>
          <w:sz w:val="24"/>
          <w:szCs w:val="24"/>
        </w:rPr>
      </w:pP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Το ισχύον Σύνταγμα στο άρθρο 4 παρ. 1 καθιερώνει την γενική αρχή της ισότητας. Ειδικότερα προβλέπει ότι «οι Έλληνες είναι ίσοι ενώπιο του νόμου», καθιερώνει δηλαδή την ισονομία. Στην παρ. 2 συνεχίζει «Έλληνες και Ελληνίδες έχουν ίσα δικαιώματα και υποχρεώσεις». Υποκείμενο του ατομικού δικαιώματος αυτού είναι οι Έλληνες πολίτες κι όχι όλοι οι άνθρωποι. </w:t>
      </w:r>
      <w:r w:rsidR="00A27483">
        <w:rPr>
          <w:rFonts w:ascii="Verdana" w:hAnsi="Verdana"/>
          <w:sz w:val="24"/>
          <w:szCs w:val="24"/>
        </w:rPr>
        <w:t>Ει</w:t>
      </w:r>
      <w:r>
        <w:rPr>
          <w:rFonts w:ascii="Verdana" w:hAnsi="Verdana"/>
          <w:sz w:val="24"/>
          <w:szCs w:val="24"/>
        </w:rPr>
        <w:t xml:space="preserve">δικότερες πλευρές αυτής της γενικής αρχής της ισότητας: </w:t>
      </w:r>
      <w:r w:rsidR="00A27483">
        <w:rPr>
          <w:rFonts w:ascii="Verdana" w:hAnsi="Verdana"/>
          <w:sz w:val="24"/>
          <w:szCs w:val="24"/>
        </w:rPr>
        <w:t>η</w:t>
      </w:r>
      <w:r>
        <w:rPr>
          <w:rFonts w:ascii="Verdana" w:hAnsi="Verdana"/>
          <w:sz w:val="24"/>
          <w:szCs w:val="24"/>
        </w:rPr>
        <w:t xml:space="preserve"> ισότητα των φύλων, </w:t>
      </w:r>
      <w:r w:rsidR="00A27483">
        <w:rPr>
          <w:rFonts w:ascii="Verdana" w:hAnsi="Verdana"/>
          <w:sz w:val="24"/>
          <w:szCs w:val="24"/>
        </w:rPr>
        <w:t>η</w:t>
      </w:r>
      <w:r>
        <w:rPr>
          <w:rFonts w:ascii="Verdana" w:hAnsi="Verdana"/>
          <w:sz w:val="24"/>
          <w:szCs w:val="24"/>
        </w:rPr>
        <w:t xml:space="preserve"> ισότητα προσβάσεως στις δημόσιες λειτουργίες, </w:t>
      </w:r>
      <w:r w:rsidR="00A27483">
        <w:rPr>
          <w:rFonts w:ascii="Verdana" w:hAnsi="Verdana"/>
          <w:sz w:val="24"/>
          <w:szCs w:val="24"/>
        </w:rPr>
        <w:t>φορολ</w:t>
      </w:r>
      <w:r>
        <w:rPr>
          <w:rFonts w:ascii="Verdana" w:hAnsi="Verdana"/>
          <w:sz w:val="24"/>
          <w:szCs w:val="24"/>
        </w:rPr>
        <w:t xml:space="preserve">ογική ισότητα, στρατολογική ισότητα, κοινωνική </w:t>
      </w:r>
      <w:proofErr w:type="spellStart"/>
      <w:r>
        <w:rPr>
          <w:rFonts w:ascii="Verdana" w:hAnsi="Verdana"/>
          <w:sz w:val="24"/>
          <w:szCs w:val="24"/>
        </w:rPr>
        <w:t>ισότητα,ισότητα</w:t>
      </w:r>
      <w:proofErr w:type="spellEnd"/>
      <w:r>
        <w:rPr>
          <w:rFonts w:ascii="Verdana" w:hAnsi="Verdana"/>
          <w:sz w:val="24"/>
          <w:szCs w:val="24"/>
        </w:rPr>
        <w:t xml:space="preserve"> αμοιβής για εργασία ίσης αξίας</w:t>
      </w:r>
      <w:r w:rsidR="00A27483">
        <w:rPr>
          <w:rFonts w:ascii="Verdana" w:hAnsi="Verdana"/>
          <w:sz w:val="24"/>
          <w:szCs w:val="24"/>
        </w:rPr>
        <w:t xml:space="preserve">, η </w:t>
      </w:r>
      <w:r>
        <w:rPr>
          <w:rFonts w:ascii="Verdana" w:hAnsi="Verdana"/>
          <w:sz w:val="24"/>
          <w:szCs w:val="24"/>
        </w:rPr>
        <w:t>πολιτική ισότητα</w:t>
      </w:r>
      <w:r w:rsidR="00A27483">
        <w:rPr>
          <w:rFonts w:ascii="Verdana" w:hAnsi="Verdana"/>
          <w:sz w:val="24"/>
          <w:szCs w:val="24"/>
        </w:rPr>
        <w:t>.</w:t>
      </w:r>
      <w:r>
        <w:rPr>
          <w:rFonts w:ascii="Verdana" w:hAnsi="Verdana"/>
          <w:sz w:val="24"/>
          <w:szCs w:val="24"/>
        </w:rPr>
        <w:tab/>
      </w:r>
      <w:r w:rsidR="00A27483">
        <w:rPr>
          <w:rFonts w:ascii="Verdana" w:hAnsi="Verdana"/>
          <w:sz w:val="24"/>
          <w:szCs w:val="24"/>
        </w:rPr>
        <w:t>Προβλέπεται η</w:t>
      </w:r>
      <w:r>
        <w:rPr>
          <w:rFonts w:ascii="Verdana" w:hAnsi="Verdana"/>
          <w:sz w:val="24"/>
          <w:szCs w:val="24"/>
        </w:rPr>
        <w:t xml:space="preserve"> ισότητα απέναντι στο νόμο αλλά και </w:t>
      </w:r>
      <w:r w:rsidR="00A27483">
        <w:rPr>
          <w:rFonts w:ascii="Verdana" w:hAnsi="Verdana"/>
          <w:sz w:val="24"/>
          <w:szCs w:val="24"/>
        </w:rPr>
        <w:t>η</w:t>
      </w:r>
      <w:r>
        <w:rPr>
          <w:rFonts w:ascii="Verdana" w:hAnsi="Verdana"/>
          <w:sz w:val="24"/>
          <w:szCs w:val="24"/>
        </w:rPr>
        <w:t xml:space="preserve"> ισότητα του ίδιου του νόμου, αποκλείοντας βέβαια</w:t>
      </w:r>
      <w:r w:rsidR="00A27483">
        <w:rPr>
          <w:rFonts w:ascii="Verdana" w:hAnsi="Verdana"/>
          <w:sz w:val="24"/>
          <w:szCs w:val="24"/>
        </w:rPr>
        <w:t xml:space="preserve"> την</w:t>
      </w:r>
      <w:r>
        <w:rPr>
          <w:rFonts w:ascii="Verdana" w:hAnsi="Verdana"/>
          <w:sz w:val="24"/>
          <w:szCs w:val="24"/>
        </w:rPr>
        <w:t xml:space="preserve"> ισότητα στην παρανομία. Η αρχή της ισότητας σημαίνει την αρχή της ίσης μεταχείρισης των πολιτών, δηλαδή </w:t>
      </w:r>
      <w:r w:rsidR="00A27483">
        <w:rPr>
          <w:rFonts w:ascii="Verdana" w:hAnsi="Verdana"/>
          <w:sz w:val="24"/>
          <w:szCs w:val="24"/>
        </w:rPr>
        <w:t>το</w:t>
      </w:r>
      <w:r>
        <w:rPr>
          <w:rFonts w:ascii="Verdana" w:hAnsi="Verdana"/>
          <w:sz w:val="24"/>
          <w:szCs w:val="24"/>
        </w:rPr>
        <w:t xml:space="preserve"> κράτος οφείλει να μεταχειρίζεται όλους τους πολίτες σαν να ήταν ίσοι, παρόλο που δεν είναι</w:t>
      </w:r>
      <w:r w:rsidR="00A27483">
        <w:rPr>
          <w:rFonts w:ascii="Verdana" w:hAnsi="Verdana"/>
          <w:sz w:val="24"/>
          <w:szCs w:val="24"/>
        </w:rPr>
        <w:t xml:space="preserve">, γιατί </w:t>
      </w:r>
      <w:r>
        <w:rPr>
          <w:rFonts w:ascii="Verdana" w:hAnsi="Verdana"/>
          <w:sz w:val="24"/>
          <w:szCs w:val="24"/>
        </w:rPr>
        <w:t>όλοι έχουν την ίδια αξία.</w:t>
      </w:r>
      <w:r>
        <w:rPr>
          <w:rFonts w:ascii="Verdana" w:hAnsi="Verdana"/>
          <w:sz w:val="24"/>
          <w:szCs w:val="24"/>
        </w:rPr>
        <w:tab/>
        <w:t>Η αρχή της ισότητας αφορά τη μεταχείριση των ιδιωτών από τους φορείς δημόσιας εξουσίας.</w:t>
      </w:r>
      <w:r w:rsidR="00A27483">
        <w:rPr>
          <w:rFonts w:ascii="Verdana" w:hAnsi="Verdana"/>
          <w:sz w:val="24"/>
          <w:szCs w:val="24"/>
        </w:rPr>
        <w:t xml:space="preserve"> </w:t>
      </w:r>
    </w:p>
    <w:p w:rsidR="00A27483" w:rsidRDefault="00A27483" w:rsidP="00272AC0">
      <w:pPr>
        <w:spacing w:after="0" w:line="360" w:lineRule="auto"/>
        <w:jc w:val="center"/>
        <w:rPr>
          <w:rFonts w:ascii="Verdana" w:hAnsi="Verdana"/>
          <w:b/>
          <w:sz w:val="24"/>
          <w:szCs w:val="24"/>
          <w:u w:val="single"/>
        </w:rPr>
      </w:pPr>
    </w:p>
    <w:p w:rsidR="00F4600C" w:rsidRDefault="00F4600C" w:rsidP="00F4600C">
      <w:pPr>
        <w:spacing w:after="0" w:line="360" w:lineRule="auto"/>
        <w:jc w:val="center"/>
        <w:rPr>
          <w:rFonts w:ascii="Verdana" w:hAnsi="Verdana"/>
          <w:sz w:val="24"/>
          <w:szCs w:val="24"/>
        </w:rPr>
      </w:pPr>
      <w:r>
        <w:rPr>
          <w:rFonts w:ascii="Verdana" w:hAnsi="Verdana"/>
          <w:b/>
          <w:sz w:val="24"/>
          <w:szCs w:val="24"/>
          <w:u w:val="single"/>
        </w:rPr>
        <w:t xml:space="preserve">Το </w:t>
      </w:r>
      <w:r w:rsidR="00272AC0" w:rsidRPr="00433525">
        <w:rPr>
          <w:rFonts w:ascii="Verdana" w:hAnsi="Verdana"/>
          <w:b/>
          <w:sz w:val="24"/>
          <w:szCs w:val="24"/>
          <w:u w:val="single"/>
        </w:rPr>
        <w:t>δικαίωμα εργασίας</w:t>
      </w:r>
      <w:r w:rsidR="00272AC0">
        <w:rPr>
          <w:rFonts w:ascii="Verdana" w:hAnsi="Verdana"/>
          <w:sz w:val="24"/>
          <w:szCs w:val="24"/>
        </w:rPr>
        <w:t>.</w:t>
      </w:r>
    </w:p>
    <w:p w:rsidR="00272AC0" w:rsidRDefault="00272AC0" w:rsidP="00272AC0">
      <w:pPr>
        <w:spacing w:after="0" w:line="360" w:lineRule="auto"/>
        <w:jc w:val="both"/>
        <w:rPr>
          <w:rFonts w:ascii="Verdana" w:hAnsi="Verdana"/>
          <w:sz w:val="24"/>
          <w:szCs w:val="24"/>
        </w:rPr>
      </w:pPr>
      <w:r>
        <w:rPr>
          <w:rFonts w:ascii="Verdana" w:hAnsi="Verdana"/>
          <w:sz w:val="24"/>
          <w:szCs w:val="24"/>
        </w:rPr>
        <w:lastRenderedPageBreak/>
        <w:t>Το άρθρο 22 του Συντάγματος κατοχυρώνει το δικαίωμα της εργασίας, το δικαίωμα της ίσης αμοιβής για εργασία ίσης αξίας, την υποχρέωση του Κράτους να μεριμνά για τη δημιουργία συνθηκών απασχόλησης και την κοινωνική ασφάλιση των εργαζομένων, και επίσης απαγορεύει την αναγκαστική εργασία, εκτός εξαιρέσεων (π.χ. πόλεμος).</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Το δικαίωμα της εργασίας έχει ως περιεχόμενο την ελεύθερη από κρατικές παρεμβάσεις επιλογή </w:t>
      </w:r>
      <w:r w:rsidR="00F4600C">
        <w:rPr>
          <w:rFonts w:ascii="Verdana" w:hAnsi="Verdana"/>
          <w:sz w:val="24"/>
          <w:szCs w:val="24"/>
        </w:rPr>
        <w:t xml:space="preserve">εργασίας </w:t>
      </w:r>
      <w:r>
        <w:rPr>
          <w:rFonts w:ascii="Verdana" w:hAnsi="Verdana"/>
          <w:sz w:val="24"/>
          <w:szCs w:val="24"/>
        </w:rPr>
        <w:t>και την ελεύθερη άσκηση επαγγέλματος. Δεν αντίκειται στην ελευθερία επιλογής επαγγέλματος η απαίτηση συνδρομής ουσιαστικών και τυπικών προσόντων, εφόσον αυτά προβλέπονται από το νόμο</w:t>
      </w:r>
      <w:r w:rsidR="00F4600C">
        <w:rPr>
          <w:rFonts w:ascii="Verdana" w:hAnsi="Verdana"/>
          <w:sz w:val="24"/>
          <w:szCs w:val="24"/>
        </w:rPr>
        <w:t xml:space="preserve">. </w:t>
      </w:r>
      <w:r>
        <w:rPr>
          <w:rFonts w:ascii="Verdana" w:hAnsi="Verdana"/>
          <w:sz w:val="24"/>
          <w:szCs w:val="24"/>
        </w:rPr>
        <w:tab/>
        <w:t>Απαγορεύεται ωστόσο η εργασία ανηλίκων μέχρι τουλάχιστον 15 ετών, η εργασία που έχει ως αντικείμενο πρ</w:t>
      </w:r>
      <w:r w:rsidR="00F4600C">
        <w:rPr>
          <w:rFonts w:ascii="Verdana" w:hAnsi="Verdana"/>
          <w:sz w:val="24"/>
          <w:szCs w:val="24"/>
        </w:rPr>
        <w:t>άξεις απαγορευμένες από το νόμο</w:t>
      </w:r>
      <w:r>
        <w:rPr>
          <w:rFonts w:ascii="Verdana" w:hAnsi="Verdana"/>
          <w:sz w:val="24"/>
          <w:szCs w:val="24"/>
        </w:rPr>
        <w:t xml:space="preserve"> αλλά και κατά την άσκηση νόμιμης εργασίας χρησιμοποίηση παράνομων μέσων.</w:t>
      </w:r>
    </w:p>
    <w:p w:rsidR="00F4600C" w:rsidRPr="00F4600C" w:rsidRDefault="00F4600C" w:rsidP="00F4600C">
      <w:pPr>
        <w:spacing w:after="0" w:line="360" w:lineRule="auto"/>
        <w:jc w:val="center"/>
        <w:rPr>
          <w:rFonts w:ascii="Verdana" w:hAnsi="Verdana"/>
          <w:b/>
          <w:sz w:val="24"/>
          <w:szCs w:val="24"/>
          <w:u w:val="single"/>
        </w:rPr>
      </w:pPr>
      <w:r w:rsidRPr="00F4600C">
        <w:rPr>
          <w:rFonts w:ascii="Verdana" w:hAnsi="Verdana"/>
          <w:b/>
          <w:sz w:val="24"/>
          <w:szCs w:val="24"/>
          <w:u w:val="single"/>
        </w:rPr>
        <w:t>Δ</w:t>
      </w:r>
      <w:r w:rsidR="00272AC0" w:rsidRPr="00F4600C">
        <w:rPr>
          <w:rFonts w:ascii="Verdana" w:hAnsi="Verdana"/>
          <w:b/>
          <w:sz w:val="24"/>
          <w:szCs w:val="24"/>
          <w:u w:val="single"/>
        </w:rPr>
        <w:t>ικαίωμα της συνδικαλιστικής ελευθερίας</w:t>
      </w:r>
    </w:p>
    <w:p w:rsidR="00272AC0" w:rsidRDefault="00272AC0" w:rsidP="00272AC0">
      <w:pPr>
        <w:spacing w:after="0" w:line="360" w:lineRule="auto"/>
        <w:jc w:val="both"/>
        <w:rPr>
          <w:rFonts w:ascii="Verdana" w:hAnsi="Verdana"/>
          <w:sz w:val="24"/>
          <w:szCs w:val="24"/>
        </w:rPr>
      </w:pPr>
      <w:r>
        <w:rPr>
          <w:rFonts w:ascii="Verdana" w:hAnsi="Verdana"/>
          <w:sz w:val="24"/>
          <w:szCs w:val="24"/>
        </w:rPr>
        <w:t xml:space="preserve"> που ανήκει τόσο στους εργαζόμενου όσο και στους εργοδότες, όπως και το δικαίωμα να μην προσχωρήσει το άτομο σε καμία συνδικαλιστική οργάνωση ή να αποχωρήσει από την άλλη. Μέσω των συνδικαλιστικών οργανώσεων κατοχυρώνεται και το δικαίωμα της απεργίας.  Φορείς είναι τα φυσικά πρόσωπα, ακόμα και οι ανήλικοι, ημεδαποί</w:t>
      </w:r>
      <w:r w:rsidR="00F4600C">
        <w:rPr>
          <w:rFonts w:ascii="Verdana" w:hAnsi="Verdana"/>
          <w:sz w:val="24"/>
          <w:szCs w:val="24"/>
        </w:rPr>
        <w:t xml:space="preserve"> και</w:t>
      </w:r>
      <w:r>
        <w:rPr>
          <w:rFonts w:ascii="Verdana" w:hAnsi="Verdana"/>
          <w:sz w:val="24"/>
          <w:szCs w:val="24"/>
        </w:rPr>
        <w:t xml:space="preserve"> αλλοδαποί. Το Σύνταγμα πάντως ειδικά για τους δημοσίους υπαλλήλους θέτει </w:t>
      </w:r>
      <w:r w:rsidR="00F4600C">
        <w:rPr>
          <w:rFonts w:ascii="Verdana" w:hAnsi="Verdana"/>
          <w:sz w:val="24"/>
          <w:szCs w:val="24"/>
        </w:rPr>
        <w:t>περ</w:t>
      </w:r>
      <w:r>
        <w:rPr>
          <w:rFonts w:ascii="Verdana" w:hAnsi="Verdana"/>
          <w:sz w:val="24"/>
          <w:szCs w:val="24"/>
        </w:rPr>
        <w:t xml:space="preserve">ιορισμούς. </w:t>
      </w:r>
    </w:p>
    <w:p w:rsidR="00F4600C" w:rsidRDefault="00F4600C" w:rsidP="00F4600C">
      <w:pPr>
        <w:spacing w:after="0" w:line="360" w:lineRule="auto"/>
        <w:jc w:val="center"/>
        <w:rPr>
          <w:rFonts w:ascii="Verdana" w:hAnsi="Verdana"/>
          <w:sz w:val="24"/>
          <w:szCs w:val="24"/>
        </w:rPr>
      </w:pPr>
      <w:r>
        <w:rPr>
          <w:rFonts w:ascii="Verdana" w:hAnsi="Verdana"/>
          <w:b/>
          <w:sz w:val="24"/>
          <w:szCs w:val="24"/>
          <w:u w:val="single"/>
        </w:rPr>
        <w:t>Δ</w:t>
      </w:r>
      <w:r w:rsidR="00272AC0" w:rsidRPr="00433525">
        <w:rPr>
          <w:rFonts w:ascii="Verdana" w:hAnsi="Verdana"/>
          <w:b/>
          <w:sz w:val="24"/>
          <w:szCs w:val="24"/>
          <w:u w:val="single"/>
        </w:rPr>
        <w:t>ικαίωμα της ιδιοκτησίας</w:t>
      </w:r>
      <w:r w:rsidR="00272AC0">
        <w:rPr>
          <w:rFonts w:ascii="Verdana" w:hAnsi="Verdana"/>
          <w:sz w:val="24"/>
          <w:szCs w:val="24"/>
        </w:rPr>
        <w:t>,</w:t>
      </w:r>
    </w:p>
    <w:p w:rsidR="00272AC0" w:rsidRDefault="00272AC0" w:rsidP="00272AC0">
      <w:pPr>
        <w:spacing w:after="0" w:line="360" w:lineRule="auto"/>
        <w:jc w:val="both"/>
        <w:rPr>
          <w:rFonts w:ascii="Verdana" w:hAnsi="Verdana"/>
          <w:sz w:val="24"/>
          <w:szCs w:val="24"/>
        </w:rPr>
      </w:pPr>
      <w:r>
        <w:rPr>
          <w:rFonts w:ascii="Verdana" w:hAnsi="Verdana"/>
          <w:sz w:val="24"/>
          <w:szCs w:val="24"/>
        </w:rPr>
        <w:t>ελευθερία του ατόμου να χρησιμοποιεί και διαθέτει την ιδιοκτησία του. Το παραπάνω ατομικό δικαίωμα είναι συνταγματικά κατοχυρωμένο στο άρθρο 17 παρ. 1 του Συντάγματος, σύμφωνα με το οποίο «η ιδιοκτησία τελεί υπό την προστασία του κράτους». Ειδικότερα το δικαίωμα ιδιοκτησίας περιλαμβάνει τα εξής επιμέρους δικαιώματα:</w:t>
      </w:r>
      <w:r w:rsidR="00E016E1">
        <w:rPr>
          <w:rFonts w:ascii="Verdana" w:hAnsi="Verdana"/>
          <w:sz w:val="24"/>
          <w:szCs w:val="24"/>
        </w:rPr>
        <w:t xml:space="preserve"> </w:t>
      </w:r>
      <w:r w:rsidRPr="00F4600C">
        <w:rPr>
          <w:rFonts w:ascii="Verdana" w:hAnsi="Verdana"/>
          <w:sz w:val="24"/>
          <w:szCs w:val="24"/>
        </w:rPr>
        <w:t>δικαίωμα διατηρήσεως της ιδιοκτησίας</w:t>
      </w:r>
      <w:r w:rsidR="00E016E1">
        <w:rPr>
          <w:rFonts w:ascii="Verdana" w:hAnsi="Verdana"/>
          <w:sz w:val="24"/>
          <w:szCs w:val="24"/>
        </w:rPr>
        <w:t xml:space="preserve">, </w:t>
      </w:r>
      <w:r w:rsidRPr="00F4600C">
        <w:rPr>
          <w:rFonts w:ascii="Verdana" w:hAnsi="Verdana"/>
          <w:sz w:val="24"/>
          <w:szCs w:val="24"/>
        </w:rPr>
        <w:t xml:space="preserve">δικαίωμα μετατροπής ή μεταποιήσεως του αντικειμένου </w:t>
      </w:r>
      <w:r w:rsidR="00E016E1">
        <w:rPr>
          <w:rFonts w:ascii="Verdana" w:hAnsi="Verdana"/>
          <w:sz w:val="24"/>
          <w:szCs w:val="24"/>
        </w:rPr>
        <w:t xml:space="preserve">της, </w:t>
      </w:r>
      <w:r w:rsidRPr="00F4600C">
        <w:rPr>
          <w:rFonts w:ascii="Verdana" w:hAnsi="Verdana"/>
          <w:sz w:val="24"/>
          <w:szCs w:val="24"/>
        </w:rPr>
        <w:t xml:space="preserve">δικαίωμα χρήσεως </w:t>
      </w:r>
      <w:r w:rsidRPr="00F4600C">
        <w:rPr>
          <w:rFonts w:ascii="Verdana" w:hAnsi="Verdana"/>
          <w:sz w:val="24"/>
          <w:szCs w:val="24"/>
        </w:rPr>
        <w:lastRenderedPageBreak/>
        <w:t>και καρπώσεως της ιδιοκτησίας</w:t>
      </w:r>
      <w:r w:rsidR="00E016E1">
        <w:rPr>
          <w:rFonts w:ascii="Verdana" w:hAnsi="Verdana"/>
          <w:sz w:val="24"/>
          <w:szCs w:val="24"/>
        </w:rPr>
        <w:t xml:space="preserve">, </w:t>
      </w:r>
      <w:r>
        <w:rPr>
          <w:rFonts w:ascii="Verdana" w:hAnsi="Verdana"/>
          <w:sz w:val="24"/>
          <w:szCs w:val="24"/>
        </w:rPr>
        <w:t>δικαίωμα διαθέσεως του αντικειμένου της ιδιοκτησίας εν ζωή ή αιτία θανάτου.</w:t>
      </w:r>
    </w:p>
    <w:p w:rsidR="00272AC0" w:rsidRDefault="00272AC0" w:rsidP="00272AC0">
      <w:pPr>
        <w:spacing w:after="0" w:line="360" w:lineRule="auto"/>
        <w:jc w:val="both"/>
        <w:rPr>
          <w:rFonts w:ascii="Verdana" w:hAnsi="Verdana"/>
          <w:sz w:val="24"/>
          <w:szCs w:val="24"/>
        </w:rPr>
      </w:pPr>
      <w:r>
        <w:rPr>
          <w:rFonts w:ascii="Verdana" w:hAnsi="Verdana"/>
          <w:sz w:val="24"/>
          <w:szCs w:val="24"/>
        </w:rPr>
        <w:tab/>
        <w:t>Υποκείμενα του δικαιώματος της ιδιοκτησίας είναι τα φυσικά ή νομικά πρόσωπα, ημεδαπά και αλλοδαπά. Ως προς το δικαίωμα ιδιοκτησίας μπορούν να θεσπιστούν περιορισμοί από το κράτος, ιδιαίτερα για την απόκτηση ακίνητης ιδιοκτησίας εκ μέρους αλλοδαπών προσώπων. Επίσης, το κράτος μπορεί να διατάξει την αναγκαστική απα</w:t>
      </w:r>
      <w:r w:rsidR="00E016E1">
        <w:rPr>
          <w:rFonts w:ascii="Verdana" w:hAnsi="Verdana"/>
          <w:sz w:val="24"/>
          <w:szCs w:val="24"/>
        </w:rPr>
        <w:t>λλοτρίωση ιδιωτικής περιουσίας (</w:t>
      </w:r>
      <w:r>
        <w:rPr>
          <w:rFonts w:ascii="Verdana" w:hAnsi="Verdana"/>
          <w:sz w:val="24"/>
          <w:szCs w:val="24"/>
        </w:rPr>
        <w:t>στέρηση ιδιοκτησίας</w:t>
      </w:r>
      <w:r w:rsidR="00E016E1">
        <w:rPr>
          <w:rFonts w:ascii="Verdana" w:hAnsi="Verdana"/>
          <w:sz w:val="24"/>
          <w:szCs w:val="24"/>
        </w:rPr>
        <w:t xml:space="preserve"> με μονομερή πράξη του κράτους </w:t>
      </w:r>
      <w:r>
        <w:rPr>
          <w:rFonts w:ascii="Verdana" w:hAnsi="Verdana"/>
          <w:sz w:val="24"/>
          <w:szCs w:val="24"/>
        </w:rPr>
        <w:t>για δημόσια ωφέλεια όταν και όπως ο νόμος ορίζει και αφού προηγηθεί πλήρης αποζημίωση του ιδιοκτήτη που προσδιορίζεται δικαστικώς (άρθ. 17 παρ. 2 Συντάγματος).</w:t>
      </w:r>
    </w:p>
    <w:p w:rsidR="00272AC0" w:rsidRDefault="00272AC0" w:rsidP="00272AC0">
      <w:pPr>
        <w:spacing w:after="0" w:line="360" w:lineRule="auto"/>
        <w:jc w:val="both"/>
        <w:rPr>
          <w:rFonts w:ascii="Verdana" w:hAnsi="Verdana"/>
          <w:sz w:val="24"/>
          <w:szCs w:val="24"/>
        </w:rPr>
      </w:pPr>
      <w:r>
        <w:rPr>
          <w:rFonts w:ascii="Verdana" w:hAnsi="Verdana"/>
          <w:sz w:val="24"/>
          <w:szCs w:val="24"/>
        </w:rPr>
        <w:tab/>
      </w:r>
    </w:p>
    <w:p w:rsidR="00272AC0" w:rsidRPr="00433525" w:rsidRDefault="00272AC0" w:rsidP="00272AC0">
      <w:pPr>
        <w:spacing w:after="0" w:line="360" w:lineRule="auto"/>
        <w:jc w:val="center"/>
        <w:rPr>
          <w:rFonts w:ascii="Verdana" w:hAnsi="Verdana"/>
          <w:b/>
          <w:sz w:val="24"/>
          <w:szCs w:val="24"/>
          <w:u w:val="single"/>
        </w:rPr>
      </w:pPr>
      <w:r w:rsidRPr="00433525">
        <w:rPr>
          <w:rFonts w:ascii="Verdana" w:hAnsi="Verdana"/>
          <w:b/>
          <w:sz w:val="24"/>
          <w:szCs w:val="24"/>
          <w:u w:val="single"/>
        </w:rPr>
        <w:t xml:space="preserve"> Η ελευθερία του </w:t>
      </w:r>
      <w:proofErr w:type="spellStart"/>
      <w:r w:rsidRPr="00433525">
        <w:rPr>
          <w:rFonts w:ascii="Verdana" w:hAnsi="Verdana"/>
          <w:b/>
          <w:sz w:val="24"/>
          <w:szCs w:val="24"/>
          <w:u w:val="single"/>
        </w:rPr>
        <w:t>συνέρχεσθαι</w:t>
      </w:r>
      <w:proofErr w:type="spellEnd"/>
    </w:p>
    <w:p w:rsidR="00272AC0" w:rsidRDefault="00272AC0" w:rsidP="00272AC0">
      <w:pPr>
        <w:spacing w:after="0" w:line="360" w:lineRule="auto"/>
        <w:jc w:val="both"/>
        <w:rPr>
          <w:rFonts w:ascii="Verdana" w:hAnsi="Verdana"/>
          <w:sz w:val="24"/>
          <w:szCs w:val="24"/>
        </w:rPr>
      </w:pP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Το Σύνταγμα στο άρθρο 11 παρ. 1 καθιερώνει και προστατεύει </w:t>
      </w:r>
      <w:r w:rsidR="00E016E1">
        <w:rPr>
          <w:rFonts w:ascii="Verdana" w:hAnsi="Verdana"/>
          <w:sz w:val="24"/>
          <w:szCs w:val="24"/>
        </w:rPr>
        <w:t xml:space="preserve">το </w:t>
      </w:r>
      <w:r>
        <w:rPr>
          <w:rFonts w:ascii="Verdana" w:hAnsi="Verdana"/>
          <w:sz w:val="24"/>
          <w:szCs w:val="24"/>
        </w:rPr>
        <w:t>δικαίωμα συναθροίσεως. Συγκεκριμένα, «οι Έλληνες έχουν το δικαίωμα να συνέρχονται ήσυχα και χωρίς όπλα». Συνάθροιση είναι η συγκέντρωση ιδιωτών με τον κοινό σκοπό είτε να εκφράσουν ή ανταλλάξουν γνώμες ή πληροφορίες, είτε να εκδηλώσουν ή προβάλλουν γνώμες, φρονήματα ή αιτήματα.</w:t>
      </w:r>
      <w:r>
        <w:rPr>
          <w:rFonts w:ascii="Verdana" w:hAnsi="Verdana"/>
          <w:sz w:val="24"/>
          <w:szCs w:val="24"/>
        </w:rPr>
        <w:tab/>
        <w:t xml:space="preserve">Το άρθρο 11 αναφέρεται μόνο στις δημόσιες συναθροίσεις κι όχι στις ιδιωτικές. </w:t>
      </w:r>
    </w:p>
    <w:p w:rsidR="00272AC0" w:rsidRDefault="00272AC0" w:rsidP="00272AC0">
      <w:pPr>
        <w:spacing w:after="0" w:line="360" w:lineRule="auto"/>
        <w:jc w:val="both"/>
        <w:rPr>
          <w:rFonts w:ascii="Verdana" w:hAnsi="Verdana"/>
          <w:sz w:val="24"/>
          <w:szCs w:val="24"/>
        </w:rPr>
      </w:pPr>
      <w:r>
        <w:rPr>
          <w:rFonts w:ascii="Verdana" w:hAnsi="Verdana"/>
          <w:sz w:val="24"/>
          <w:szCs w:val="24"/>
        </w:rPr>
        <w:tab/>
        <w:t>Υποκείμενα του δικαιώματος είναι τα άτομα που συμμετέχουν στην συνάθροιση (φυσικά πρόσωπα αλλά και νομικά πρόσωπα ιδιωτικού δικαίου, ημεδαπά ή αλλοδαπά). Περιορισμός του δικαιώματος προβλέπεται από την διάταξη του άρθρου 11 παρ. 2 του Συντάγματος, σύμφωνα με το οποίο «στις δημόσιες υπαίθριες συναθροίσεις μπορεί να παρίσταται η αστυνομία».</w:t>
      </w:r>
    </w:p>
    <w:p w:rsidR="00272AC0" w:rsidRDefault="00272AC0" w:rsidP="00272AC0">
      <w:pPr>
        <w:spacing w:after="0" w:line="360" w:lineRule="auto"/>
        <w:jc w:val="both"/>
        <w:rPr>
          <w:rFonts w:ascii="Verdana" w:hAnsi="Verdana"/>
          <w:sz w:val="24"/>
          <w:szCs w:val="24"/>
        </w:rPr>
      </w:pPr>
    </w:p>
    <w:p w:rsidR="00272AC0" w:rsidRPr="00433525" w:rsidRDefault="00E016E1" w:rsidP="00272AC0">
      <w:pPr>
        <w:spacing w:after="0" w:line="360" w:lineRule="auto"/>
        <w:jc w:val="center"/>
        <w:rPr>
          <w:rFonts w:ascii="Verdana" w:hAnsi="Verdana"/>
          <w:b/>
          <w:sz w:val="24"/>
          <w:szCs w:val="24"/>
          <w:u w:val="single"/>
        </w:rPr>
      </w:pPr>
      <w:r>
        <w:rPr>
          <w:rFonts w:ascii="Verdana" w:hAnsi="Verdana"/>
          <w:b/>
          <w:sz w:val="24"/>
          <w:szCs w:val="24"/>
          <w:u w:val="single"/>
        </w:rPr>
        <w:t>Δικαίωμα</w:t>
      </w:r>
      <w:r w:rsidR="00272AC0" w:rsidRPr="00433525">
        <w:rPr>
          <w:rFonts w:ascii="Verdana" w:hAnsi="Verdana"/>
          <w:b/>
          <w:sz w:val="24"/>
          <w:szCs w:val="24"/>
          <w:u w:val="single"/>
        </w:rPr>
        <w:t xml:space="preserve"> του συνεταιρίζεσθαι</w:t>
      </w:r>
    </w:p>
    <w:p w:rsidR="00272AC0" w:rsidRDefault="00272AC0" w:rsidP="00272AC0">
      <w:pPr>
        <w:spacing w:after="0" w:line="360" w:lineRule="auto"/>
        <w:jc w:val="both"/>
        <w:rPr>
          <w:rFonts w:ascii="Verdana" w:hAnsi="Verdana"/>
          <w:sz w:val="24"/>
          <w:szCs w:val="24"/>
        </w:rPr>
      </w:pPr>
    </w:p>
    <w:p w:rsidR="00E016E1" w:rsidRDefault="00272AC0" w:rsidP="00272AC0">
      <w:pPr>
        <w:spacing w:after="0" w:line="360" w:lineRule="auto"/>
        <w:jc w:val="both"/>
        <w:rPr>
          <w:rFonts w:ascii="Verdana" w:hAnsi="Verdana"/>
          <w:sz w:val="24"/>
          <w:szCs w:val="24"/>
        </w:rPr>
      </w:pPr>
      <w:r>
        <w:rPr>
          <w:rFonts w:ascii="Verdana" w:hAnsi="Verdana"/>
          <w:sz w:val="24"/>
          <w:szCs w:val="24"/>
        </w:rPr>
        <w:lastRenderedPageBreak/>
        <w:tab/>
        <w:t>Σύμφωνα με το άρθρο 12 παρ. 1 του Συντάγματος «οι Έλληνες έχουν το δικαίωμα να συνιστούν ενώσεις και μη κερδοσκοπικά σωματεία, τηρώντας τους νόμους…». Τ</w:t>
      </w:r>
      <w:r w:rsidR="00E016E1">
        <w:rPr>
          <w:rFonts w:ascii="Verdana" w:hAnsi="Verdana"/>
          <w:sz w:val="24"/>
          <w:szCs w:val="24"/>
        </w:rPr>
        <w:t>ο</w:t>
      </w:r>
      <w:r>
        <w:rPr>
          <w:rFonts w:ascii="Verdana" w:hAnsi="Verdana"/>
          <w:sz w:val="24"/>
          <w:szCs w:val="24"/>
        </w:rPr>
        <w:t xml:space="preserve"> άρθρο αυτό αναφέρεται στις ενώσεις που δεν επιδιώκουν το κέρδος, δηλαδή ενώσεις προσώπων που επιδιώκουν πολιτικούς, επιστημονικούς, μορφωτικούς και άλλους μη κερδοσκοπικούς σκοπούς.</w:t>
      </w:r>
    </w:p>
    <w:p w:rsidR="00272AC0" w:rsidRDefault="00272AC0" w:rsidP="00272AC0">
      <w:pPr>
        <w:spacing w:after="0" w:line="360" w:lineRule="auto"/>
        <w:jc w:val="both"/>
        <w:rPr>
          <w:rFonts w:ascii="Verdana" w:hAnsi="Verdana"/>
          <w:sz w:val="24"/>
          <w:szCs w:val="24"/>
        </w:rPr>
      </w:pPr>
      <w:r>
        <w:rPr>
          <w:rFonts w:ascii="Verdana" w:hAnsi="Verdana"/>
          <w:sz w:val="24"/>
          <w:szCs w:val="24"/>
        </w:rPr>
        <w:tab/>
        <w:t>Υποκείμενα της ελευθερίας ενώσεως είναι τα φυσικά πρόσωπα, οι ίδιες οι ενώσεις και τα σωματεία είτε έχουν νομική προσωπικότητα είτε όχι και τα νομικά πρόσωπα ιδιωτικού δικαίου. Η ελευθερία της ενώσεως αναγνωρίζεται μόνο στους Έλληνες πολίτες</w:t>
      </w:r>
      <w:r w:rsidR="00E016E1">
        <w:rPr>
          <w:rFonts w:ascii="Verdana" w:hAnsi="Verdana"/>
          <w:sz w:val="24"/>
          <w:szCs w:val="24"/>
        </w:rPr>
        <w:t>.</w:t>
      </w:r>
    </w:p>
    <w:p w:rsidR="00272AC0" w:rsidRDefault="00272AC0" w:rsidP="00272AC0">
      <w:pPr>
        <w:spacing w:after="0" w:line="360" w:lineRule="auto"/>
        <w:jc w:val="both"/>
        <w:rPr>
          <w:rFonts w:ascii="Verdana" w:hAnsi="Verdana"/>
          <w:sz w:val="24"/>
          <w:szCs w:val="24"/>
        </w:rPr>
      </w:pPr>
    </w:p>
    <w:p w:rsidR="00272AC0" w:rsidRDefault="00272AC0" w:rsidP="00272AC0">
      <w:pPr>
        <w:spacing w:after="0" w:line="360" w:lineRule="auto"/>
        <w:jc w:val="both"/>
        <w:rPr>
          <w:rFonts w:ascii="Verdana" w:hAnsi="Verdana"/>
          <w:sz w:val="24"/>
          <w:szCs w:val="24"/>
        </w:rPr>
      </w:pPr>
    </w:p>
    <w:p w:rsidR="00CA4C3B" w:rsidRDefault="00272AC0" w:rsidP="00CA4C3B">
      <w:pPr>
        <w:spacing w:after="0" w:line="360" w:lineRule="auto"/>
        <w:jc w:val="center"/>
        <w:rPr>
          <w:rFonts w:ascii="Verdana" w:hAnsi="Verdana"/>
          <w:b/>
          <w:sz w:val="24"/>
          <w:szCs w:val="24"/>
          <w:u w:val="single"/>
        </w:rPr>
      </w:pPr>
      <w:r w:rsidRPr="00433525">
        <w:rPr>
          <w:rFonts w:ascii="Verdana" w:hAnsi="Verdana"/>
          <w:b/>
          <w:sz w:val="24"/>
          <w:szCs w:val="24"/>
          <w:u w:val="single"/>
        </w:rPr>
        <w:t>Η ελευθερία της έκφρασης και η ελευθερία του τύπου.</w:t>
      </w:r>
    </w:p>
    <w:p w:rsidR="00272AC0" w:rsidRPr="00433525" w:rsidRDefault="00272AC0" w:rsidP="00CA4C3B">
      <w:pPr>
        <w:spacing w:after="0" w:line="360" w:lineRule="auto"/>
        <w:jc w:val="center"/>
        <w:rPr>
          <w:rFonts w:ascii="Verdana" w:hAnsi="Verdana"/>
          <w:b/>
          <w:sz w:val="24"/>
          <w:szCs w:val="24"/>
          <w:u w:val="single"/>
        </w:rPr>
      </w:pPr>
      <w:r w:rsidRPr="00433525">
        <w:rPr>
          <w:rFonts w:ascii="Verdana" w:hAnsi="Verdana"/>
          <w:b/>
          <w:sz w:val="24"/>
          <w:szCs w:val="24"/>
          <w:u w:val="single"/>
        </w:rPr>
        <w:t>Το απόρρητο των επιστολών</w:t>
      </w:r>
    </w:p>
    <w:p w:rsidR="00272AC0" w:rsidRPr="00433525" w:rsidRDefault="00272AC0" w:rsidP="00272AC0">
      <w:pPr>
        <w:spacing w:after="0" w:line="360" w:lineRule="auto"/>
        <w:jc w:val="both"/>
        <w:rPr>
          <w:rFonts w:ascii="Verdana" w:hAnsi="Verdana"/>
          <w:b/>
          <w:sz w:val="24"/>
          <w:szCs w:val="24"/>
          <w:u w:val="single"/>
        </w:rPr>
      </w:pP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Η ελευθερία της έκφρασης προϋποθέτει </w:t>
      </w:r>
      <w:r w:rsidRPr="00433525">
        <w:rPr>
          <w:rFonts w:ascii="Verdana" w:hAnsi="Verdana"/>
          <w:b/>
          <w:sz w:val="24"/>
          <w:szCs w:val="24"/>
          <w:u w:val="single"/>
        </w:rPr>
        <w:t>ελευθερία της γνώμης</w:t>
      </w:r>
      <w:r>
        <w:rPr>
          <w:rFonts w:ascii="Verdana" w:hAnsi="Verdana"/>
          <w:sz w:val="24"/>
          <w:szCs w:val="24"/>
        </w:rPr>
        <w:t>, η οποία κατοχυρώνεται σαν δικαίωμα στο άρθρο 14 του Συντάγματος. Ειδικότερα στις παραγράφους 1 και 2 ορίζεται ότι «καθένας μπορεί να εκφράζει και να διαδίδει προφορικά, γραπτά και δια του τύπου τους στοχασμούς του, τηρώντας τους νόμους του Κράτους. Ο τύπος είναι ελεύθερος. Η λογοκρισία και κάθε άλλο προληπτικό μέτρο απαγορεύονται».</w:t>
      </w:r>
    </w:p>
    <w:p w:rsidR="00272AC0" w:rsidRDefault="00272AC0" w:rsidP="00272AC0">
      <w:pPr>
        <w:spacing w:after="0" w:line="360" w:lineRule="auto"/>
        <w:jc w:val="both"/>
        <w:rPr>
          <w:rFonts w:ascii="Verdana" w:hAnsi="Verdana"/>
          <w:sz w:val="24"/>
          <w:szCs w:val="24"/>
        </w:rPr>
      </w:pPr>
      <w:r>
        <w:rPr>
          <w:rFonts w:ascii="Verdana" w:hAnsi="Verdana"/>
          <w:sz w:val="24"/>
          <w:szCs w:val="24"/>
        </w:rPr>
        <w:tab/>
        <w:t>Η ελευθερία της γνώμης περιλαμβάνει το δικαίωμα της διαμόρφωσης, κατοχής, έκφρασης και διάδοσης ή αποσιώπησης αλλά και λήψεως μιας γνώμης. Στο άρθρο 15 του Συντάγματος ρυθμίζονται ιδιαίτερες μορφές έκφρασης της γνώμης: η ραδιοτηλεόραση, η φωνογραφία και ο κινηματογράφος, ενώ το άρθρο 16 κατοχυρώνει την ελευθερία της τέχνης και της επιστήμης, της έρευνας, της διδασκαλίας, καθώς και το δικαίωμα για την οργάνωση της παιδείας.</w:t>
      </w:r>
    </w:p>
    <w:p w:rsidR="00272AC0" w:rsidRDefault="00272AC0" w:rsidP="00272AC0">
      <w:pPr>
        <w:spacing w:after="0" w:line="360" w:lineRule="auto"/>
        <w:jc w:val="both"/>
        <w:rPr>
          <w:rFonts w:ascii="Verdana" w:hAnsi="Verdana"/>
          <w:sz w:val="24"/>
          <w:szCs w:val="24"/>
        </w:rPr>
      </w:pPr>
      <w:r>
        <w:rPr>
          <w:rFonts w:ascii="Verdana" w:hAnsi="Verdana"/>
          <w:sz w:val="24"/>
          <w:szCs w:val="24"/>
        </w:rPr>
        <w:tab/>
        <w:t xml:space="preserve">Υποκείμενο του δικαιώματος είναι τόσο οι Έλληνες πολίτες, όσο και οι αλλοδαποί, τα φυσικά όσο και τα νομικά πρόσωπα </w:t>
      </w:r>
      <w:r>
        <w:rPr>
          <w:rFonts w:ascii="Verdana" w:hAnsi="Verdana"/>
          <w:sz w:val="24"/>
          <w:szCs w:val="24"/>
        </w:rPr>
        <w:lastRenderedPageBreak/>
        <w:t>ιδιωτικού δικαίου, ακόμη και τα πολιτικά κόμματα και οι συνδικαλιστικές οργανώσεις. Το δικαίωμα δεν είναι απεριόριστο, αλλά ο καθένας μπορεί να εκφράζει τη γνώμη του τηρώντας τους νόμους του κράτους, ιδιαίτερα μάλιστα δεν μπορεί να προσβάλλει τα χρηστά ήθη, τη δημόσια τάξη, τη δημόσια ασφάλεια, την τιμή του άλλου, το επαγγελματικό και άλλο απόρρητο. Η ελευθερία γνώμης δεν περιλαμβάνει την εξύβριση, τη συκοφαντία, τη δυσφήμηση, τη ζημία σε ξένη ιδιοκτησία με την αναγραφή συνθημάτων, τη μόλυνση του περιβάλλοντος με πρόκληση υπερβολικού θορύβου ή την προσβολή του πολιτιστικού περιβάλλοντος με εγχάραξη επιγραφών σε αρχαία μνημεία.</w:t>
      </w:r>
      <w:r w:rsidR="00CA4C3B">
        <w:rPr>
          <w:rFonts w:ascii="Verdana" w:hAnsi="Verdana"/>
          <w:sz w:val="24"/>
          <w:szCs w:val="24"/>
        </w:rPr>
        <w:t xml:space="preserve"> Τ</w:t>
      </w:r>
      <w:r>
        <w:rPr>
          <w:rFonts w:ascii="Verdana" w:hAnsi="Verdana"/>
          <w:sz w:val="24"/>
          <w:szCs w:val="24"/>
        </w:rPr>
        <w:t xml:space="preserve">ο άρθρο 14 παρ. 2 του Συντάγματος κατοχυρώνει την </w:t>
      </w:r>
      <w:r w:rsidRPr="00C51C92">
        <w:rPr>
          <w:rFonts w:ascii="Verdana" w:hAnsi="Verdana"/>
          <w:b/>
          <w:sz w:val="24"/>
          <w:szCs w:val="24"/>
          <w:u w:val="single"/>
        </w:rPr>
        <w:t>ελευθερία του τύπου</w:t>
      </w:r>
      <w:r>
        <w:rPr>
          <w:rFonts w:ascii="Verdana" w:hAnsi="Verdana"/>
          <w:sz w:val="24"/>
          <w:szCs w:val="24"/>
        </w:rPr>
        <w:t>. Στην έννοια του τύπου περιλαμβάνονται όλα τα έντυπα που είναι κατάλληλα και προορισμένα για διάδοση, όπως τα βιβλία, τα περι</w:t>
      </w:r>
      <w:r w:rsidR="00CA4C3B">
        <w:rPr>
          <w:rFonts w:ascii="Verdana" w:hAnsi="Verdana"/>
          <w:sz w:val="24"/>
          <w:szCs w:val="24"/>
        </w:rPr>
        <w:t>οδικά, οι εφημερίδες.</w:t>
      </w:r>
      <w:r>
        <w:rPr>
          <w:rFonts w:ascii="Verdana" w:hAnsi="Verdana"/>
          <w:sz w:val="24"/>
          <w:szCs w:val="24"/>
        </w:rPr>
        <w:t xml:space="preserve"> Η ελευθερία του τύπου περιλαμβάνει ιδίως την ελευθερία εκδόσεως, συντάξεως, εκτυπώσεως, κυκλοφορίας και γενικά διάδοσης εντύπων στο εσωτερικό και εξωτερικό.</w:t>
      </w:r>
    </w:p>
    <w:p w:rsidR="00272AC0" w:rsidRPr="00A94C37" w:rsidRDefault="00272AC0" w:rsidP="00CA4C3B">
      <w:pPr>
        <w:spacing w:after="0" w:line="360" w:lineRule="auto"/>
        <w:jc w:val="both"/>
        <w:rPr>
          <w:rFonts w:ascii="Verdana" w:hAnsi="Verdana"/>
          <w:sz w:val="24"/>
          <w:szCs w:val="24"/>
        </w:rPr>
      </w:pPr>
      <w:r>
        <w:rPr>
          <w:rFonts w:ascii="Verdana" w:hAnsi="Verdana"/>
          <w:sz w:val="24"/>
          <w:szCs w:val="24"/>
        </w:rPr>
        <w:tab/>
        <w:t xml:space="preserve">Υποκείμενα της ελευθερίας του τύπου είναι μόνο ιδιώτες, ακόμη και οι ανήλικοι και τα νομικά πρόσωπα, κι όχι μόνο οι </w:t>
      </w:r>
      <w:proofErr w:type="spellStart"/>
      <w:r>
        <w:rPr>
          <w:rFonts w:ascii="Verdana" w:hAnsi="Verdana"/>
          <w:sz w:val="24"/>
          <w:szCs w:val="24"/>
        </w:rPr>
        <w:t>Έλληνες.</w:t>
      </w:r>
      <w:r w:rsidR="00CA4C3B">
        <w:rPr>
          <w:rFonts w:ascii="Verdana" w:hAnsi="Verdana"/>
          <w:sz w:val="24"/>
          <w:szCs w:val="24"/>
        </w:rPr>
        <w:t>Περιο</w:t>
      </w:r>
      <w:r>
        <w:rPr>
          <w:rFonts w:ascii="Verdana" w:hAnsi="Verdana"/>
          <w:sz w:val="24"/>
          <w:szCs w:val="24"/>
        </w:rPr>
        <w:t>ρισμός</w:t>
      </w:r>
      <w:proofErr w:type="spellEnd"/>
      <w:r>
        <w:rPr>
          <w:rFonts w:ascii="Verdana" w:hAnsi="Verdana"/>
          <w:sz w:val="24"/>
          <w:szCs w:val="24"/>
        </w:rPr>
        <w:t xml:space="preserve"> της ελευθερίας του τύπου είναι η τήρηση των νόμων του κράτους με βάση πάντα την αρχή της αναλογικότητας. Πολλά από τα εγκλήματα του κοινού ποινικού δικαίου μπορούν να διαπραχθούν δια του τύπου, π.χ. δεν μπορεί κανείς να συκοφαντεί και να εξυβρίσει δια του τύπου χωρίς να τιμωρηθεί. Επίσης, το Σύνταγμα προστατεύει απόλυτα το απόρρητο του ιδιωτικού βίου </w:t>
      </w:r>
      <w:r w:rsidR="00CA4C3B">
        <w:rPr>
          <w:rFonts w:ascii="Verdana" w:hAnsi="Verdana"/>
          <w:sz w:val="24"/>
          <w:szCs w:val="24"/>
        </w:rPr>
        <w:t xml:space="preserve">, το οποίο </w:t>
      </w:r>
      <w:r>
        <w:rPr>
          <w:rFonts w:ascii="Verdana" w:hAnsi="Verdana"/>
          <w:sz w:val="24"/>
          <w:szCs w:val="24"/>
        </w:rPr>
        <w:t>προσβάλλεται κάθε φορά που στοιχεία της ιδιωτικής ή οικογενειακής ζωής κοινοποιούνται χωρίς τη συναίνεση του θιγόμενου . Επιπλέον, ο τύπος δεν μπορεί να προβάλλει την εικόνα ενός προσώπου χωρίς την άδεια του τελευταίου με εξαίρεση τα πρόσωπα της σύγχρονης ιστορίας. Παράλληλα, απαγορεύεται η δημοσίευση</w:t>
      </w:r>
      <w:r w:rsidR="00CA4C3B">
        <w:rPr>
          <w:rFonts w:ascii="Verdana" w:hAnsi="Verdana"/>
          <w:sz w:val="24"/>
          <w:szCs w:val="24"/>
        </w:rPr>
        <w:t xml:space="preserve"> δικών </w:t>
      </w:r>
      <w:r>
        <w:rPr>
          <w:rFonts w:ascii="Verdana" w:hAnsi="Verdana"/>
          <w:sz w:val="24"/>
          <w:szCs w:val="24"/>
        </w:rPr>
        <w:t>διαζυγίου, αναγνώρισης πατρότητας, αυτοκτονία</w:t>
      </w:r>
      <w:r w:rsidR="00CA4C3B">
        <w:rPr>
          <w:rFonts w:ascii="Verdana" w:hAnsi="Verdana"/>
          <w:sz w:val="24"/>
          <w:szCs w:val="24"/>
        </w:rPr>
        <w:t>ς</w:t>
      </w:r>
      <w:r>
        <w:rPr>
          <w:rFonts w:ascii="Verdana" w:hAnsi="Verdana"/>
          <w:sz w:val="24"/>
          <w:szCs w:val="24"/>
        </w:rPr>
        <w:t>,</w:t>
      </w:r>
      <w:r>
        <w:rPr>
          <w:rFonts w:ascii="Verdana" w:hAnsi="Verdana"/>
          <w:sz w:val="24"/>
          <w:szCs w:val="24"/>
        </w:rPr>
        <w:tab/>
        <w:t xml:space="preserve"> </w:t>
      </w:r>
    </w:p>
    <w:p w:rsidR="00773198" w:rsidRPr="00B83DB0" w:rsidRDefault="00773198">
      <w:pPr>
        <w:rPr>
          <w:rFonts w:ascii="Times New Roman" w:hAnsi="Times New Roman" w:cs="Times New Roman"/>
          <w:sz w:val="28"/>
          <w:szCs w:val="28"/>
        </w:rPr>
      </w:pPr>
    </w:p>
    <w:sectPr w:rsidR="00773198" w:rsidRPr="00B83DB0" w:rsidSect="007731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3DB0"/>
    <w:rsid w:val="00272AC0"/>
    <w:rsid w:val="003E4075"/>
    <w:rsid w:val="00773198"/>
    <w:rsid w:val="008E6E4C"/>
    <w:rsid w:val="0092210B"/>
    <w:rsid w:val="00A27483"/>
    <w:rsid w:val="00B83DB0"/>
    <w:rsid w:val="00B93B0E"/>
    <w:rsid w:val="00C22536"/>
    <w:rsid w:val="00CA4C3B"/>
    <w:rsid w:val="00E016E1"/>
    <w:rsid w:val="00F460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1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10</Pages>
  <Words>2394</Words>
  <Characters>12933</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2024-12-01T17:33:00Z</dcterms:created>
  <dcterms:modified xsi:type="dcterms:W3CDTF">2024-12-06T19:18:00Z</dcterms:modified>
</cp:coreProperties>
</file>