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26AFC2" w14:textId="77777777" w:rsidR="00775B91" w:rsidRDefault="00775B91">
      <w:pPr>
        <w:pStyle w:val="v1msonormal"/>
      </w:pPr>
    </w:p>
    <w:p w14:paraId="72315F18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                            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</w:t>
      </w: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CB7C468" wp14:editId="70F6B00E">
            <wp:extent cx="412750" cy="363855"/>
            <wp:effectExtent l="0" t="0" r="6350" b="17145"/>
            <wp:docPr id="2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750" cy="36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A0FB5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</w:rPr>
        <w:t>               </w:t>
      </w:r>
      <w:r>
        <w:rPr>
          <w:rFonts w:asciiTheme="minorHAnsi" w:hAnsiTheme="minorHAnsi" w:cstheme="minorHAnsi"/>
          <w:b/>
          <w:bCs/>
          <w:sz w:val="20"/>
          <w:szCs w:val="20"/>
        </w:rPr>
        <w:t>     ΕΛΛΗΝΙΚΗ  ΔΗΜΟΚΡΑΤΙΑ                                           </w:t>
      </w:r>
    </w:p>
    <w:p w14:paraId="61D9737C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ΥΠΟΥΡΓΕΙΟ ΠΑΙΔΕΙΑΣ, ΘΡΗΣΚΕΥΜΑΤΩΝ ΚΑΙ ΑΘΛΗΤΙΣΜΟΥ                                   </w:t>
      </w:r>
    </w:p>
    <w:p w14:paraId="6E304911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    ΓΕΝΙΚΗ ΓΡΑΜΜΑΤΕΙΑ ΕΠΑΓΓΕΛΜΑΤΙΚΗΣ ΕΚΠΑΙΔΕΥΣΗΣ,                     </w:t>
      </w:r>
    </w:p>
    <w:p w14:paraId="4D6FF607" w14:textId="77777777" w:rsidR="00775B91" w:rsidRDefault="00000000">
      <w:pPr>
        <w:pStyle w:val="v1msonormal"/>
        <w:spacing w:before="0" w:beforeAutospacing="0" w:after="0" w:afterAutospacing="0"/>
        <w:rPr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                     ΚΑΤΑΡΤΙΣΗΣ ΚΑΙ ΔΙΑ ΒΙΟΥ ΜΑΘΗΣΗΣ</w:t>
      </w:r>
      <w:r>
        <w:rPr>
          <w:rFonts w:ascii="Calibri" w:hAnsi="Calibri" w:cs="Calibri"/>
          <w:color w:val="1F497D"/>
          <w:sz w:val="20"/>
          <w:szCs w:val="20"/>
        </w:rPr>
        <w:t> </w:t>
      </w:r>
      <w:r>
        <w:rPr>
          <w:rFonts w:ascii="Calibri" w:hAnsi="Calibri" w:cs="Calibri"/>
          <w:color w:val="333399"/>
          <w:sz w:val="20"/>
          <w:szCs w:val="20"/>
        </w:rPr>
        <w:t> </w:t>
      </w:r>
      <w:r>
        <w:rPr>
          <w:rFonts w:ascii="Calibri" w:hAnsi="Calibri" w:cs="Calibri"/>
          <w:color w:val="000000"/>
          <w:sz w:val="20"/>
          <w:szCs w:val="20"/>
        </w:rPr>
        <w:t xml:space="preserve">                                                          </w:t>
      </w:r>
    </w:p>
    <w:p w14:paraId="5B3E5743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ΓΕΝΙΚΗ ΔΙΕΥΘΥΝΣΗ ΕΠΑΓΓΕΛΜΑΤΙΚΗΣ ΕΚΠΑΙΔΕΥΣΗΣ,                                                </w:t>
      </w:r>
    </w:p>
    <w:p w14:paraId="01A694B0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 xml:space="preserve">     ΚΑΤΑΡΤΙΣΗΣ, ΔΙΑ ΒΙΟΥ ΜΑΘΗΣΗΣ ΚΑΙ ΝΕΟΛΑΙΑΣ</w:t>
      </w:r>
    </w:p>
    <w:p w14:paraId="6EA2D444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ΔΙΕΥΘΥΝΣΗ ΕΦΑΡΜΟΓΗΣ ΕΠΑΓΓΕΛΜΑΤΙΚΗΣ ΚΑΤΑΡΤΙΣΗΣ  </w:t>
      </w:r>
    </w:p>
    <w:p w14:paraId="77B6149C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="Calibri" w:hAnsi="Calibri" w:cs="Calibri"/>
          <w:color w:val="000000"/>
          <w:sz w:val="20"/>
          <w:szCs w:val="20"/>
        </w:rPr>
        <w:t xml:space="preserve">                                </w:t>
      </w:r>
      <w:r>
        <w:rPr>
          <w:rFonts w:asciiTheme="minorHAnsi" w:hAnsiTheme="minorHAnsi" w:cstheme="minorHAnsi"/>
          <w:b/>
          <w:bCs/>
          <w:sz w:val="20"/>
          <w:szCs w:val="20"/>
        </w:rPr>
        <w:t>Σ.Α.Ε.Κ.  ΝΑΥΠΛΙΟΥ</w:t>
      </w:r>
      <w:r>
        <w:rPr>
          <w:rFonts w:ascii="Calibri" w:hAnsi="Calibri" w:cs="Calibri"/>
          <w:color w:val="000000"/>
          <w:sz w:val="20"/>
          <w:szCs w:val="20"/>
        </w:rPr>
        <w:t>  </w:t>
      </w:r>
      <w:r>
        <w:rPr>
          <w:rFonts w:ascii="Calibri" w:hAnsi="Calibri"/>
          <w:sz w:val="20"/>
          <w:szCs w:val="20"/>
        </w:rPr>
        <w:t xml:space="preserve">               </w:t>
      </w:r>
    </w:p>
    <w:p w14:paraId="1F419D3C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="Calibri" w:hAnsi="Calibri" w:cs="Calibri"/>
          <w:color w:val="000000"/>
          <w:sz w:val="19"/>
          <w:szCs w:val="19"/>
        </w:rPr>
        <w:t>   </w:t>
      </w:r>
    </w:p>
    <w:p w14:paraId="3339C450" w14:textId="77777777" w:rsidR="00775B91" w:rsidRDefault="00000000">
      <w:pPr>
        <w:pStyle w:val="v1msonormal"/>
        <w:spacing w:before="0" w:beforeAutospacing="0" w:after="0" w:afterAutospacing="0"/>
        <w:rPr>
          <w:rFonts w:asciiTheme="minorHAnsi" w:hAnsiTheme="minorHAnsi" w:cstheme="minorHAnsi"/>
          <w:b/>
          <w:bCs/>
          <w:sz w:val="19"/>
          <w:szCs w:val="19"/>
        </w:rPr>
      </w:pPr>
      <w:r>
        <w:rPr>
          <w:rFonts w:asciiTheme="minorHAnsi" w:hAnsiTheme="minorHAnsi" w:cstheme="minorHAnsi"/>
          <w:b/>
          <w:bCs/>
          <w:sz w:val="19"/>
          <w:szCs w:val="19"/>
        </w:rPr>
        <w:t xml:space="preserve">   </w:t>
      </w:r>
    </w:p>
    <w:p w14:paraId="4A2D0FC6" w14:textId="77777777" w:rsidR="00775B91" w:rsidRDefault="00775B91">
      <w:pPr>
        <w:jc w:val="both"/>
        <w:rPr>
          <w:rFonts w:ascii="Calibri" w:hAnsi="Calibri"/>
          <w:sz w:val="24"/>
          <w:szCs w:val="24"/>
        </w:rPr>
      </w:pPr>
    </w:p>
    <w:p w14:paraId="3DC2E92F" w14:textId="77777777" w:rsidR="00775B91" w:rsidRDefault="00000000">
      <w:pPr>
        <w:jc w:val="center"/>
        <w:rPr>
          <w:rFonts w:ascii="Bookman Old Style" w:hAnsi="Bookman Old Style" w:cs="Bookman Old Style"/>
          <w:b/>
          <w:sz w:val="28"/>
          <w:szCs w:val="28"/>
        </w:rPr>
      </w:pPr>
      <w:r>
        <w:rPr>
          <w:rFonts w:ascii="Bookman Old Style" w:hAnsi="Bookman Old Style" w:cs="Bookman Old Style"/>
          <w:b/>
          <w:sz w:val="28"/>
          <w:szCs w:val="28"/>
        </w:rPr>
        <w:t>ΕΝΤΥΠΟ ΘΕΜΑΤΩΝ ΑΤΟΜΙΚΗΣ-ΟΜΑΔΙΚΗΣ ΕΡΓΑΣΙΑΣ  2024Β</w:t>
      </w:r>
    </w:p>
    <w:p w14:paraId="79788A23" w14:textId="77777777" w:rsidR="00775B91" w:rsidRDefault="00775B91">
      <w:pPr>
        <w:jc w:val="center"/>
        <w:rPr>
          <w:b/>
          <w:sz w:val="32"/>
          <w:szCs w:val="32"/>
        </w:rPr>
      </w:pPr>
    </w:p>
    <w:p w14:paraId="2058474B" w14:textId="51D7E370" w:rsidR="00775B91" w:rsidRDefault="00000000" w:rsidP="008C3BE6">
      <w:pPr>
        <w:spacing w:after="40"/>
        <w:rPr>
          <w:b/>
          <w:sz w:val="22"/>
          <w:szCs w:val="22"/>
        </w:rPr>
      </w:pPr>
      <w:r>
        <w:rPr>
          <w:b/>
          <w:sz w:val="22"/>
          <w:szCs w:val="22"/>
        </w:rPr>
        <w:t>ΟΝΟΜΑΤΕΠΩΝΥΜO</w:t>
      </w:r>
      <w:r w:rsidR="008C3BE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ΕΚΠΑΙΔΕΥΟΜΕΝΟΥ: </w:t>
      </w:r>
      <w:r>
        <w:rPr>
          <w:bCs/>
          <w:sz w:val="22"/>
          <w:szCs w:val="22"/>
        </w:rPr>
        <w:t>…………………...……………………………..</w:t>
      </w:r>
    </w:p>
    <w:p w14:paraId="75B3D558" w14:textId="77777777" w:rsidR="00775B91" w:rsidRDefault="00000000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EIΔIKOTHTA :  </w:t>
      </w:r>
    </w:p>
    <w:p w14:paraId="0F0C8DA7" w14:textId="3A620A91" w:rsidR="00775B91" w:rsidRDefault="00000000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ΕΞΑΜΗΝΟ :</w:t>
      </w:r>
      <w:r w:rsidR="008C3BE6">
        <w:rPr>
          <w:b/>
          <w:sz w:val="22"/>
          <w:szCs w:val="22"/>
        </w:rPr>
        <w:t xml:space="preserve"> Γ</w:t>
      </w:r>
      <w:r>
        <w:rPr>
          <w:b/>
          <w:sz w:val="22"/>
          <w:szCs w:val="22"/>
        </w:rPr>
        <w:br/>
        <w:t xml:space="preserve">ΜΑΘΗΜΑ : </w:t>
      </w:r>
      <w:r w:rsidR="008C3BE6">
        <w:rPr>
          <w:b/>
          <w:sz w:val="22"/>
          <w:szCs w:val="22"/>
        </w:rPr>
        <w:t>ΠΡΑΚΤΙΚΗ ΕΦΑΡΜΟΓΗ ΣΤΗΝ ΕΙΔΙΚΟΤΗΤΑ</w:t>
      </w:r>
    </w:p>
    <w:p w14:paraId="6FA2FCBB" w14:textId="2A7150E7" w:rsidR="00775B91" w:rsidRDefault="00000000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ΕΙΣΗΓΗΤΡΙΑ :</w:t>
      </w:r>
      <w:r w:rsidR="008C3BE6">
        <w:rPr>
          <w:b/>
          <w:sz w:val="22"/>
          <w:szCs w:val="22"/>
        </w:rPr>
        <w:t xml:space="preserve"> ΑΙΚΑΤΕΡΙΝΗ ΚΑΡΑΝΑΓΝΩΣΤΗ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5AC6938F" w14:textId="02CA1BBB" w:rsidR="00775B91" w:rsidRDefault="00000000">
      <w:pPr>
        <w:spacing w:after="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ΗΜΕΡΟΜΗΝΙΑ ΕΞΕΤΑΣΗΣ : </w:t>
      </w:r>
      <w:r>
        <w:rPr>
          <w:b/>
          <w:sz w:val="22"/>
          <w:szCs w:val="22"/>
        </w:rPr>
        <w:tab/>
      </w:r>
      <w:r w:rsidR="008C3BE6">
        <w:rPr>
          <w:b/>
          <w:sz w:val="22"/>
          <w:szCs w:val="22"/>
        </w:rPr>
        <w:t>19/11/2024</w:t>
      </w:r>
      <w:r>
        <w:rPr>
          <w:b/>
          <w:sz w:val="22"/>
          <w:szCs w:val="22"/>
        </w:rPr>
        <w:t xml:space="preserve">        </w:t>
      </w:r>
    </w:p>
    <w:p w14:paraId="2CB657BF" w14:textId="4D497FCF" w:rsidR="00DA54B6" w:rsidRDefault="00000000">
      <w:r>
        <w:t xml:space="preserve">ΤΑ ΘΕΜΑΤΑ ΕΙΝΑΙ ΙΣΟΔΥΝΑΜΑ?  </w:t>
      </w:r>
      <w:r>
        <w:rPr>
          <w:b/>
          <w:u w:val="single"/>
        </w:rPr>
        <w:t>ΝΑΙ</w:t>
      </w:r>
      <w:r>
        <w:t xml:space="preserve"> </w:t>
      </w:r>
    </w:p>
    <w:p w14:paraId="1BFDBD05" w14:textId="77777777" w:rsidR="00775B91" w:rsidRDefault="00775B91">
      <w:pPr>
        <w:rPr>
          <w:b/>
          <w:bCs/>
          <w:sz w:val="21"/>
          <w:szCs w:val="21"/>
        </w:rPr>
      </w:pPr>
    </w:p>
    <w:p w14:paraId="704935EA" w14:textId="77777777" w:rsidR="00775B91" w:rsidRDefault="00775B91"/>
    <w:p w14:paraId="43A64EB0" w14:textId="77777777" w:rsidR="00775B91" w:rsidRDefault="00000000">
      <w:pPr>
        <w:jc w:val="center"/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Θ Ε Μ Α Τ Α</w:t>
      </w:r>
    </w:p>
    <w:p w14:paraId="19201752" w14:textId="77777777" w:rsidR="00DA54B6" w:rsidRDefault="00DA54B6">
      <w:pPr>
        <w:jc w:val="center"/>
        <w:rPr>
          <w:b/>
          <w:sz w:val="30"/>
          <w:szCs w:val="30"/>
          <w:u w:val="single"/>
        </w:rPr>
      </w:pPr>
    </w:p>
    <w:p w14:paraId="0C3B4CD7" w14:textId="6EF91293" w:rsidR="00DA54B6" w:rsidRPr="00DA54B6" w:rsidRDefault="00DA54B6">
      <w:pPr>
        <w:jc w:val="center"/>
        <w:rPr>
          <w:bCs/>
          <w:sz w:val="22"/>
          <w:szCs w:val="22"/>
        </w:rPr>
      </w:pPr>
      <w:r>
        <w:rPr>
          <w:bCs/>
          <w:sz w:val="22"/>
          <w:szCs w:val="22"/>
        </w:rPr>
        <w:t>(</w:t>
      </w:r>
      <w:r w:rsidRPr="00DA54B6">
        <w:rPr>
          <w:bCs/>
          <w:sz w:val="22"/>
          <w:szCs w:val="22"/>
        </w:rPr>
        <w:t>Να επιλέξετε 1 από τα παρακάτω</w:t>
      </w:r>
      <w:r>
        <w:rPr>
          <w:bCs/>
          <w:sz w:val="22"/>
          <w:szCs w:val="22"/>
        </w:rPr>
        <w:t>)</w:t>
      </w:r>
    </w:p>
    <w:p w14:paraId="5E25995E" w14:textId="77777777" w:rsidR="00775B91" w:rsidRDefault="00775B91">
      <w:pPr>
        <w:jc w:val="both"/>
        <w:rPr>
          <w:sz w:val="24"/>
          <w:szCs w:val="24"/>
        </w:rPr>
      </w:pPr>
    </w:p>
    <w:p w14:paraId="63798669" w14:textId="77777777" w:rsidR="00775B91" w:rsidRDefault="00775B91">
      <w:pPr>
        <w:jc w:val="both"/>
        <w:rPr>
          <w:sz w:val="24"/>
          <w:szCs w:val="24"/>
        </w:rPr>
      </w:pPr>
    </w:p>
    <w:p w14:paraId="48264D20" w14:textId="16AD50E4" w:rsidR="00775B91" w:rsidRPr="00C5790A" w:rsidRDefault="00C5790A" w:rsidP="00C5790A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Αποτυπώστε τον τρόπο με τον οποίο λαμβάνετε την απόφαση για διακοπές ακολουθώντας το μοντέλο</w:t>
      </w:r>
      <w:r w:rsidR="008C3BE6">
        <w:rPr>
          <w:sz w:val="24"/>
          <w:szCs w:val="24"/>
        </w:rPr>
        <w:t xml:space="preserve"> τουριστικής συμπεριφοράς</w:t>
      </w:r>
      <w:r>
        <w:rPr>
          <w:sz w:val="24"/>
          <w:szCs w:val="24"/>
        </w:rPr>
        <w:t xml:space="preserve"> του </w:t>
      </w:r>
      <w:r>
        <w:rPr>
          <w:sz w:val="24"/>
          <w:szCs w:val="24"/>
          <w:lang w:val="en-US"/>
        </w:rPr>
        <w:t>Moutinho</w:t>
      </w:r>
      <w:r w:rsidR="008C3BE6">
        <w:rPr>
          <w:sz w:val="24"/>
          <w:szCs w:val="24"/>
        </w:rPr>
        <w:t>.</w:t>
      </w:r>
    </w:p>
    <w:p w14:paraId="00699C72" w14:textId="77777777" w:rsidR="00775B91" w:rsidRDefault="00775B91">
      <w:pPr>
        <w:jc w:val="both"/>
        <w:rPr>
          <w:sz w:val="24"/>
          <w:szCs w:val="24"/>
        </w:rPr>
      </w:pPr>
    </w:p>
    <w:p w14:paraId="6EA37064" w14:textId="52605F4C" w:rsidR="00775B91" w:rsidRDefault="008C3BE6" w:rsidP="008C3BE6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Καταγραφή και ανάλυση των τουριστικών αναγκών.</w:t>
      </w:r>
    </w:p>
    <w:p w14:paraId="7A4DF35A" w14:textId="77777777" w:rsidR="008C3BE6" w:rsidRPr="008C3BE6" w:rsidRDefault="008C3BE6" w:rsidP="008C3BE6">
      <w:pPr>
        <w:pStyle w:val="aa"/>
        <w:rPr>
          <w:sz w:val="24"/>
          <w:szCs w:val="24"/>
        </w:rPr>
      </w:pPr>
    </w:p>
    <w:p w14:paraId="2FEB8B5B" w14:textId="15B4D784" w:rsidR="008C3BE6" w:rsidRPr="008C3BE6" w:rsidRDefault="008C3BE6" w:rsidP="008C3BE6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Ανάλυση συμπερασμάτων τυπολογίας τουριστών.</w:t>
      </w:r>
    </w:p>
    <w:p w14:paraId="76E1BF0E" w14:textId="77777777" w:rsidR="00775B91" w:rsidRDefault="00775B91">
      <w:pPr>
        <w:jc w:val="both"/>
        <w:rPr>
          <w:sz w:val="24"/>
          <w:szCs w:val="24"/>
        </w:rPr>
      </w:pPr>
    </w:p>
    <w:p w14:paraId="2C4D6E07" w14:textId="70526A5F" w:rsidR="00775B91" w:rsidRPr="00DD5A19" w:rsidRDefault="008C3BE6" w:rsidP="00DD5A19">
      <w:pPr>
        <w:pStyle w:val="aa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Οι διακρίσεις της τουριστικής απασχόλησης και τα χαρακτηριστικά της.</w:t>
      </w:r>
    </w:p>
    <w:p w14:paraId="3182C4B5" w14:textId="77777777" w:rsidR="00775B91" w:rsidRDefault="00775B91">
      <w:pPr>
        <w:jc w:val="both"/>
        <w:rPr>
          <w:sz w:val="24"/>
          <w:szCs w:val="24"/>
        </w:rPr>
      </w:pPr>
    </w:p>
    <w:p w14:paraId="00C11625" w14:textId="77777777" w:rsidR="00775B91" w:rsidRDefault="00775B91">
      <w:pPr>
        <w:jc w:val="both"/>
        <w:rPr>
          <w:sz w:val="24"/>
          <w:szCs w:val="24"/>
        </w:rPr>
      </w:pPr>
    </w:p>
    <w:p w14:paraId="0A7B3A60" w14:textId="77777777" w:rsidR="00775B91" w:rsidRDefault="00775B91">
      <w:pPr>
        <w:jc w:val="both"/>
        <w:rPr>
          <w:sz w:val="24"/>
          <w:szCs w:val="24"/>
        </w:rPr>
      </w:pPr>
    </w:p>
    <w:p w14:paraId="347B1971" w14:textId="77777777" w:rsidR="00775B91" w:rsidRDefault="00775B91">
      <w:pPr>
        <w:jc w:val="both"/>
        <w:rPr>
          <w:sz w:val="22"/>
          <w:szCs w:val="22"/>
        </w:rPr>
      </w:pPr>
    </w:p>
    <w:p w14:paraId="718BDB9A" w14:textId="77777777" w:rsidR="00775B91" w:rsidRDefault="00775B91">
      <w:pPr>
        <w:jc w:val="both"/>
        <w:rPr>
          <w:sz w:val="22"/>
          <w:szCs w:val="22"/>
        </w:rPr>
      </w:pPr>
    </w:p>
    <w:p w14:paraId="1D749972" w14:textId="77777777" w:rsidR="00775B91" w:rsidRDefault="00775B91">
      <w:pPr>
        <w:jc w:val="both"/>
        <w:rPr>
          <w:sz w:val="22"/>
          <w:szCs w:val="22"/>
        </w:rPr>
      </w:pPr>
    </w:p>
    <w:p w14:paraId="1D2F7B44" w14:textId="77777777" w:rsidR="00775B91" w:rsidRDefault="00775B91">
      <w:pPr>
        <w:jc w:val="both"/>
        <w:rPr>
          <w:sz w:val="22"/>
          <w:szCs w:val="22"/>
        </w:rPr>
      </w:pPr>
    </w:p>
    <w:p w14:paraId="419892CE" w14:textId="77777777" w:rsidR="00775B91" w:rsidRDefault="00775B91">
      <w:pPr>
        <w:jc w:val="both"/>
        <w:rPr>
          <w:sz w:val="22"/>
          <w:szCs w:val="22"/>
        </w:rPr>
      </w:pPr>
    </w:p>
    <w:p w14:paraId="1544BE08" w14:textId="07B7460F" w:rsidR="00775B91" w:rsidRDefault="00000000">
      <w:pPr>
        <w:ind w:firstLineChars="350" w:firstLine="77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>H</w:t>
      </w:r>
      <w:r>
        <w:rPr>
          <w:sz w:val="22"/>
          <w:szCs w:val="22"/>
        </w:rPr>
        <w:t xml:space="preserve"> ΔΙΕΥΘΥΝΤΡΙΑ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Η ΕΙΣΗΓΗΤΡΙΑ</w:t>
      </w:r>
    </w:p>
    <w:p w14:paraId="093B008B" w14:textId="77777777" w:rsidR="00775B91" w:rsidRDefault="00775B91">
      <w:pPr>
        <w:wordWrap w:val="0"/>
        <w:jc w:val="right"/>
        <w:rPr>
          <w:sz w:val="22"/>
          <w:szCs w:val="22"/>
        </w:rPr>
      </w:pPr>
    </w:p>
    <w:p w14:paraId="37907A7C" w14:textId="42AD0DD7" w:rsidR="00775B91" w:rsidRDefault="00000000">
      <w:pPr>
        <w:wordWrap w:val="0"/>
        <w:jc w:val="right"/>
        <w:rPr>
          <w:sz w:val="24"/>
          <w:szCs w:val="24"/>
        </w:rPr>
      </w:pPr>
      <w:r>
        <w:rPr>
          <w:sz w:val="22"/>
          <w:szCs w:val="22"/>
        </w:rPr>
        <w:t xml:space="preserve">ΑΝΤΩΝΟΠΟΥΛΟΥ ΘΕΟΔΩΡΑ  </w:t>
      </w:r>
      <w:r w:rsidR="008C3BE6">
        <w:rPr>
          <w:sz w:val="22"/>
          <w:szCs w:val="22"/>
        </w:rPr>
        <w:tab/>
      </w:r>
      <w:r w:rsidR="008C3BE6">
        <w:rPr>
          <w:sz w:val="22"/>
          <w:szCs w:val="22"/>
        </w:rPr>
        <w:tab/>
      </w:r>
      <w:r w:rsidR="008C3BE6">
        <w:rPr>
          <w:sz w:val="22"/>
          <w:szCs w:val="22"/>
        </w:rPr>
        <w:tab/>
      </w:r>
      <w:r w:rsidR="008C3BE6">
        <w:rPr>
          <w:sz w:val="22"/>
          <w:szCs w:val="22"/>
        </w:rPr>
        <w:tab/>
        <w:t>ΚΑΡΑΝΑΓΝΩΣΤΗ ΑΙΚΑΤΕΡΙΝΗ</w:t>
      </w:r>
      <w:r>
        <w:rPr>
          <w:sz w:val="22"/>
          <w:szCs w:val="22"/>
        </w:rPr>
        <w:t xml:space="preserve">             </w:t>
      </w:r>
      <w:r>
        <w:rPr>
          <w:sz w:val="24"/>
          <w:szCs w:val="24"/>
        </w:rPr>
        <w:t xml:space="preserve">                                                                                             </w:t>
      </w:r>
    </w:p>
    <w:sectPr w:rsidR="00775B91">
      <w:headerReference w:type="default" r:id="rId9"/>
      <w:footerReference w:type="default" r:id="rId10"/>
      <w:pgSz w:w="11906" w:h="16838"/>
      <w:pgMar w:top="-284" w:right="991" w:bottom="0" w:left="818" w:header="720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A99EA8" w14:textId="77777777" w:rsidR="0090679C" w:rsidRDefault="0090679C">
      <w:r>
        <w:separator/>
      </w:r>
    </w:p>
  </w:endnote>
  <w:endnote w:type="continuationSeparator" w:id="0">
    <w:p w14:paraId="59EB3CAD" w14:textId="77777777" w:rsidR="0090679C" w:rsidRDefault="009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92B34" w14:textId="77777777" w:rsidR="00775B91" w:rsidRDefault="00775B91">
    <w:pPr>
      <w:tabs>
        <w:tab w:val="left" w:pos="8931"/>
      </w:tabs>
      <w:rPr>
        <w:rFonts w:ascii="Arial" w:hAnsi="Arial" w:cs="Arial"/>
      </w:rPr>
    </w:pPr>
  </w:p>
  <w:p w14:paraId="14BB18A6" w14:textId="77777777" w:rsidR="00775B91" w:rsidRDefault="00775B91">
    <w:pPr>
      <w:tabs>
        <w:tab w:val="left" w:pos="8931"/>
      </w:tabs>
      <w:rPr>
        <w:rFonts w:ascii="Arial" w:hAnsi="Arial" w:cs="Arial"/>
      </w:rPr>
    </w:pPr>
  </w:p>
  <w:p w14:paraId="68AD58F8" w14:textId="77777777" w:rsidR="00775B91" w:rsidRDefault="00775B91">
    <w:pPr>
      <w:pStyle w:val="a6"/>
      <w:rPr>
        <w:rFonts w:ascii="Tahoma" w:hAnsi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488750" w14:textId="77777777" w:rsidR="0090679C" w:rsidRDefault="0090679C">
      <w:r>
        <w:separator/>
      </w:r>
    </w:p>
  </w:footnote>
  <w:footnote w:type="continuationSeparator" w:id="0">
    <w:p w14:paraId="5120D46C" w14:textId="77777777" w:rsidR="0090679C" w:rsidRDefault="009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D00B14" w14:textId="77777777" w:rsidR="00775B91" w:rsidRDefault="00000000">
    <w:pPr>
      <w:pStyle w:val="a7"/>
      <w:tabs>
        <w:tab w:val="clear" w:pos="4153"/>
        <w:tab w:val="clear" w:pos="8306"/>
      </w:tabs>
      <w:ind w:left="-851"/>
    </w:pPr>
    <w:r>
      <w:rPr>
        <w:b/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8416A1" wp14:editId="6F64E42B">
              <wp:simplePos x="0" y="0"/>
              <wp:positionH relativeFrom="column">
                <wp:posOffset>1322705</wp:posOffset>
              </wp:positionH>
              <wp:positionV relativeFrom="paragraph">
                <wp:posOffset>-55245</wp:posOffset>
              </wp:positionV>
              <wp:extent cx="3035300" cy="344170"/>
              <wp:effectExtent l="4445" t="4445" r="8255" b="13335"/>
              <wp:wrapNone/>
              <wp:docPr id="3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35300" cy="344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/>
                        <a:headEnd type="none" w="med" len="med"/>
                        <a:tailEnd type="none" w="med" len="med"/>
                      </a:ln>
                    </wps:spPr>
                    <wps:txbx>
                      <w:txbxContent>
                        <w:p w14:paraId="0C9242FB" w14:textId="77777777" w:rsidR="00775B91" w:rsidRDefault="00775B91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Text Box 50" o:spid="_x0000_s1026" o:spt="202" type="#_x0000_t202" style="position:absolute;left:0pt;margin-left:104.15pt;margin-top:-4.35pt;height:27.1pt;width:239pt;z-index:251659264;mso-width-relative:page;mso-height-relative:page;" fillcolor="#FFFFFF" filled="t" stroked="t" coordsize="21600,21600" o:gfxdata="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CRXfqdgAAAAJAQAADwAAAAAAAAABACAAAAAiAAAAZHJzL2Rv&#10;d25yZXYueG1sUEsBAhQAFAAAAAgAh07iQI3B8uMBAgAARAQAAA4AAAAAAAAAAQAgAAAAJwEAAGRy&#10;cy9lMm9Eb2MueG1sUEsFBgAAAAAGAAYAWQEAAJoFAAAAAA==&#10;">
              <v:fill on="t" focussize="0,0"/>
              <v:stroke color="#FFFFFF" joinstyle="miter"/>
              <v:imagedata o:title=""/>
              <o:lock v:ext="edit" aspectratio="f"/>
              <v:textbox>
                <w:txbxContent>
                  <w:p w14:paraId="19B490F7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                                  </w:t>
    </w:r>
  </w:p>
  <w:p w14:paraId="0D45A801" w14:textId="77777777" w:rsidR="00775B91" w:rsidRDefault="00000000">
    <w:pPr>
      <w:pStyle w:val="a7"/>
      <w:tabs>
        <w:tab w:val="clear" w:pos="4153"/>
        <w:tab w:val="clear" w:pos="8306"/>
        <w:tab w:val="left" w:pos="1560"/>
      </w:tabs>
      <w:ind w:left="-851"/>
      <w:rPr>
        <w:b/>
      </w:rPr>
    </w:pPr>
    <w:r>
      <w:rPr>
        <w:b/>
      </w:rPr>
      <w:t xml:space="preserve">      </w:t>
    </w:r>
    <w:r>
      <w:rPr>
        <w:b/>
      </w:rPr>
      <w:tab/>
    </w:r>
    <w:r>
      <w:rPr>
        <w:b/>
      </w:rPr>
      <w:tab/>
    </w:r>
  </w:p>
  <w:p w14:paraId="444AE882" w14:textId="77777777" w:rsidR="00775B91" w:rsidRDefault="00000000">
    <w:pPr>
      <w:pStyle w:val="a7"/>
      <w:tabs>
        <w:tab w:val="clear" w:pos="4153"/>
        <w:tab w:val="clear" w:pos="8306"/>
      </w:tabs>
      <w:ind w:left="-851"/>
      <w:rPr>
        <w:rFonts w:ascii="Arial" w:hAnsi="Arial" w:cs="Arial"/>
        <w:b/>
        <w:sz w:val="24"/>
        <w:szCs w:val="24"/>
      </w:rPr>
    </w:pPr>
    <w:r>
      <w:rPr>
        <w:b/>
      </w:rPr>
      <w:t xml:space="preserve">        </w:t>
    </w:r>
  </w:p>
  <w:p w14:paraId="08C69B45" w14:textId="77777777" w:rsidR="00775B91" w:rsidRDefault="00775B91">
    <w:pPr>
      <w:pStyle w:val="a7"/>
      <w:tabs>
        <w:tab w:val="clear" w:pos="4153"/>
        <w:tab w:val="clear" w:pos="8306"/>
      </w:tabs>
    </w:pPr>
  </w:p>
  <w:p w14:paraId="463F69F4" w14:textId="77777777" w:rsidR="00775B91" w:rsidRDefault="00775B91">
    <w:pPr>
      <w:pStyle w:val="20"/>
      <w:ind w:left="-567"/>
      <w:jc w:val="left"/>
      <w:rPr>
        <w:rFonts w:ascii="Tahoma" w:hAnsi="Tahoma"/>
        <w:b w:val="0"/>
        <w:spacing w:val="8"/>
        <w:sz w:val="22"/>
      </w:rPr>
    </w:pPr>
  </w:p>
  <w:p w14:paraId="09D07ED9" w14:textId="77777777" w:rsidR="00775B91" w:rsidRDefault="00775B91"/>
  <w:p w14:paraId="1E9F1011" w14:textId="77777777" w:rsidR="00775B91" w:rsidRDefault="00775B91">
    <w:pPr>
      <w:rPr>
        <w:b/>
      </w:rPr>
    </w:pPr>
  </w:p>
  <w:p w14:paraId="57382FB8" w14:textId="77777777" w:rsidR="00775B91" w:rsidRDefault="00775B91">
    <w:pPr>
      <w:rPr>
        <w:rFonts w:ascii="Arial" w:hAnsi="Arial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547F67"/>
    <w:multiLevelType w:val="hybridMultilevel"/>
    <w:tmpl w:val="1CB24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2557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UseMarginsForDrawingGridOrigin/>
  <w:drawingGridHorizontalOrigin w:val="1800"/>
  <w:drawingGridVerticalOrigin w:val="14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7A0"/>
    <w:rsid w:val="0000065D"/>
    <w:rsid w:val="00031EEB"/>
    <w:rsid w:val="00041D54"/>
    <w:rsid w:val="00042B7C"/>
    <w:rsid w:val="00054E84"/>
    <w:rsid w:val="0008303B"/>
    <w:rsid w:val="0009388F"/>
    <w:rsid w:val="00096305"/>
    <w:rsid w:val="000C5D61"/>
    <w:rsid w:val="000E21D0"/>
    <w:rsid w:val="000E26E6"/>
    <w:rsid w:val="00104339"/>
    <w:rsid w:val="00107BF9"/>
    <w:rsid w:val="00140250"/>
    <w:rsid w:val="001479DD"/>
    <w:rsid w:val="00193B5E"/>
    <w:rsid w:val="001B4588"/>
    <w:rsid w:val="001B7243"/>
    <w:rsid w:val="001C0653"/>
    <w:rsid w:val="001C2414"/>
    <w:rsid w:val="001C5D11"/>
    <w:rsid w:val="001E329D"/>
    <w:rsid w:val="001F37A4"/>
    <w:rsid w:val="001F5225"/>
    <w:rsid w:val="00202C14"/>
    <w:rsid w:val="00210CD1"/>
    <w:rsid w:val="0022500E"/>
    <w:rsid w:val="00227B99"/>
    <w:rsid w:val="00244A68"/>
    <w:rsid w:val="0025074A"/>
    <w:rsid w:val="00255072"/>
    <w:rsid w:val="00255570"/>
    <w:rsid w:val="002637ED"/>
    <w:rsid w:val="0027703C"/>
    <w:rsid w:val="00290226"/>
    <w:rsid w:val="002A554E"/>
    <w:rsid w:val="002B2DFE"/>
    <w:rsid w:val="002C42CE"/>
    <w:rsid w:val="002D223B"/>
    <w:rsid w:val="002D2522"/>
    <w:rsid w:val="002D3B6B"/>
    <w:rsid w:val="002E1922"/>
    <w:rsid w:val="00340AB5"/>
    <w:rsid w:val="00353EEA"/>
    <w:rsid w:val="003579D9"/>
    <w:rsid w:val="003650DD"/>
    <w:rsid w:val="00372908"/>
    <w:rsid w:val="00374DF4"/>
    <w:rsid w:val="003A2F29"/>
    <w:rsid w:val="003A5F24"/>
    <w:rsid w:val="003C2685"/>
    <w:rsid w:val="003D3EC3"/>
    <w:rsid w:val="003F7064"/>
    <w:rsid w:val="00444C40"/>
    <w:rsid w:val="004B7BAE"/>
    <w:rsid w:val="004F0A5C"/>
    <w:rsid w:val="00511425"/>
    <w:rsid w:val="00511D6C"/>
    <w:rsid w:val="00537D5F"/>
    <w:rsid w:val="00577C3A"/>
    <w:rsid w:val="00596010"/>
    <w:rsid w:val="005A02A3"/>
    <w:rsid w:val="005A7A2F"/>
    <w:rsid w:val="005C4247"/>
    <w:rsid w:val="005C4785"/>
    <w:rsid w:val="005E6289"/>
    <w:rsid w:val="005F2CD2"/>
    <w:rsid w:val="00601235"/>
    <w:rsid w:val="0060463F"/>
    <w:rsid w:val="00605549"/>
    <w:rsid w:val="00647345"/>
    <w:rsid w:val="00653BC1"/>
    <w:rsid w:val="00655273"/>
    <w:rsid w:val="00683DCB"/>
    <w:rsid w:val="00696881"/>
    <w:rsid w:val="006A6FA8"/>
    <w:rsid w:val="006D0E61"/>
    <w:rsid w:val="006D717A"/>
    <w:rsid w:val="006E4B56"/>
    <w:rsid w:val="00715FC9"/>
    <w:rsid w:val="0072094B"/>
    <w:rsid w:val="00723780"/>
    <w:rsid w:val="007347A0"/>
    <w:rsid w:val="00747655"/>
    <w:rsid w:val="007601FC"/>
    <w:rsid w:val="00765D4A"/>
    <w:rsid w:val="00775B91"/>
    <w:rsid w:val="00786ADF"/>
    <w:rsid w:val="007B3FDD"/>
    <w:rsid w:val="007B67AA"/>
    <w:rsid w:val="007C0A3B"/>
    <w:rsid w:val="007C21BC"/>
    <w:rsid w:val="007D452F"/>
    <w:rsid w:val="007E5913"/>
    <w:rsid w:val="008045D4"/>
    <w:rsid w:val="008136A6"/>
    <w:rsid w:val="008247AA"/>
    <w:rsid w:val="00845031"/>
    <w:rsid w:val="0086465C"/>
    <w:rsid w:val="00864EC5"/>
    <w:rsid w:val="008675AA"/>
    <w:rsid w:val="0087459F"/>
    <w:rsid w:val="00891CA7"/>
    <w:rsid w:val="008A0081"/>
    <w:rsid w:val="008A292B"/>
    <w:rsid w:val="008B6907"/>
    <w:rsid w:val="008C3BE6"/>
    <w:rsid w:val="008C58F9"/>
    <w:rsid w:val="008E0988"/>
    <w:rsid w:val="008F3898"/>
    <w:rsid w:val="008F55B4"/>
    <w:rsid w:val="0090255F"/>
    <w:rsid w:val="0090679C"/>
    <w:rsid w:val="00927E1E"/>
    <w:rsid w:val="00933C82"/>
    <w:rsid w:val="00994635"/>
    <w:rsid w:val="009A45A9"/>
    <w:rsid w:val="009B139B"/>
    <w:rsid w:val="009B140C"/>
    <w:rsid w:val="009C1DFC"/>
    <w:rsid w:val="009F0F0F"/>
    <w:rsid w:val="009F3964"/>
    <w:rsid w:val="00A0372F"/>
    <w:rsid w:val="00A04B5A"/>
    <w:rsid w:val="00A150F6"/>
    <w:rsid w:val="00A25E25"/>
    <w:rsid w:val="00A44172"/>
    <w:rsid w:val="00A57BE3"/>
    <w:rsid w:val="00A70AC0"/>
    <w:rsid w:val="00A7423E"/>
    <w:rsid w:val="00A95BB8"/>
    <w:rsid w:val="00AC1DAD"/>
    <w:rsid w:val="00AD4C28"/>
    <w:rsid w:val="00B03300"/>
    <w:rsid w:val="00B10EDF"/>
    <w:rsid w:val="00B200F6"/>
    <w:rsid w:val="00B277FB"/>
    <w:rsid w:val="00B36E32"/>
    <w:rsid w:val="00B802DE"/>
    <w:rsid w:val="00B920DE"/>
    <w:rsid w:val="00B95C5B"/>
    <w:rsid w:val="00BB1953"/>
    <w:rsid w:val="00BC4558"/>
    <w:rsid w:val="00BC7A0B"/>
    <w:rsid w:val="00BD43B5"/>
    <w:rsid w:val="00C11B51"/>
    <w:rsid w:val="00C1691F"/>
    <w:rsid w:val="00C3176B"/>
    <w:rsid w:val="00C371B4"/>
    <w:rsid w:val="00C47686"/>
    <w:rsid w:val="00C4791D"/>
    <w:rsid w:val="00C5030A"/>
    <w:rsid w:val="00C53F8D"/>
    <w:rsid w:val="00C5790A"/>
    <w:rsid w:val="00C67D43"/>
    <w:rsid w:val="00C7281C"/>
    <w:rsid w:val="00C73878"/>
    <w:rsid w:val="00CE18B0"/>
    <w:rsid w:val="00CF5991"/>
    <w:rsid w:val="00CF6FEC"/>
    <w:rsid w:val="00D07BA9"/>
    <w:rsid w:val="00D17303"/>
    <w:rsid w:val="00D47659"/>
    <w:rsid w:val="00D56F7E"/>
    <w:rsid w:val="00D711F8"/>
    <w:rsid w:val="00D805BD"/>
    <w:rsid w:val="00D9279D"/>
    <w:rsid w:val="00D930B1"/>
    <w:rsid w:val="00DA0D34"/>
    <w:rsid w:val="00DA54B6"/>
    <w:rsid w:val="00DB0B12"/>
    <w:rsid w:val="00DB242C"/>
    <w:rsid w:val="00DB5A80"/>
    <w:rsid w:val="00DD5A19"/>
    <w:rsid w:val="00DE2CFF"/>
    <w:rsid w:val="00E10B55"/>
    <w:rsid w:val="00E35E2D"/>
    <w:rsid w:val="00E52330"/>
    <w:rsid w:val="00E64274"/>
    <w:rsid w:val="00E77FE0"/>
    <w:rsid w:val="00E858FF"/>
    <w:rsid w:val="00E941AC"/>
    <w:rsid w:val="00EC050F"/>
    <w:rsid w:val="00EE61EF"/>
    <w:rsid w:val="00EF7881"/>
    <w:rsid w:val="00F01D7F"/>
    <w:rsid w:val="00F04DB6"/>
    <w:rsid w:val="00F13534"/>
    <w:rsid w:val="00F37B93"/>
    <w:rsid w:val="00F470C1"/>
    <w:rsid w:val="00F66C5E"/>
    <w:rsid w:val="00F87D23"/>
    <w:rsid w:val="00FA6220"/>
    <w:rsid w:val="00FC4586"/>
    <w:rsid w:val="00FC628A"/>
    <w:rsid w:val="00FD597A"/>
    <w:rsid w:val="00FD5DC4"/>
    <w:rsid w:val="00FF70D5"/>
    <w:rsid w:val="04FA1E43"/>
    <w:rsid w:val="064315CC"/>
    <w:rsid w:val="09806D25"/>
    <w:rsid w:val="136E0A6D"/>
    <w:rsid w:val="1756743A"/>
    <w:rsid w:val="1A382A17"/>
    <w:rsid w:val="2278610A"/>
    <w:rsid w:val="22CF4573"/>
    <w:rsid w:val="241C04B1"/>
    <w:rsid w:val="34842493"/>
    <w:rsid w:val="39B70940"/>
    <w:rsid w:val="46190E91"/>
    <w:rsid w:val="4B5A1EE2"/>
    <w:rsid w:val="504148D5"/>
    <w:rsid w:val="656C616F"/>
    <w:rsid w:val="79E10E02"/>
    <w:rsid w:val="7E56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38D24"/>
  <w15:docId w15:val="{956CFF61-DB64-4073-8D9C-8A46267BE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outlineLvl w:val="1"/>
    </w:pPr>
    <w:rPr>
      <w:rFonts w:ascii="Tahoma" w:hAnsi="Tahoma"/>
      <w:b/>
      <w:sz w:val="22"/>
    </w:rPr>
  </w:style>
  <w:style w:type="paragraph" w:styleId="3">
    <w:name w:val="heading 3"/>
    <w:basedOn w:val="a"/>
    <w:next w:val="a"/>
    <w:qFormat/>
    <w:pPr>
      <w:keepNext/>
      <w:tabs>
        <w:tab w:val="left" w:pos="142"/>
      </w:tabs>
      <w:spacing w:line="360" w:lineRule="auto"/>
      <w:ind w:left="-567"/>
      <w:outlineLvl w:val="2"/>
    </w:pPr>
    <w:rPr>
      <w:rFonts w:ascii="Tahoma" w:hAnsi="Tahoma"/>
      <w:b/>
      <w:sz w:val="22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ahoma" w:hAnsi="Tahoma"/>
      <w:b/>
      <w:sz w:val="24"/>
    </w:rPr>
  </w:style>
  <w:style w:type="paragraph" w:styleId="5">
    <w:name w:val="heading 5"/>
    <w:basedOn w:val="a"/>
    <w:next w:val="a"/>
    <w:qFormat/>
    <w:pPr>
      <w:keepNext/>
      <w:ind w:left="5387"/>
      <w:outlineLvl w:val="4"/>
    </w:pPr>
    <w:rPr>
      <w:rFonts w:ascii="Arial" w:hAnsi="Arial"/>
      <w:b/>
      <w:sz w:val="22"/>
    </w:rPr>
  </w:style>
  <w:style w:type="paragraph" w:styleId="6">
    <w:name w:val="heading 6"/>
    <w:basedOn w:val="a"/>
    <w:next w:val="a"/>
    <w:qFormat/>
    <w:pPr>
      <w:keepNext/>
      <w:tabs>
        <w:tab w:val="left" w:pos="5245"/>
      </w:tabs>
      <w:spacing w:after="120"/>
      <w:ind w:left="3686" w:right="-711"/>
      <w:outlineLvl w:val="5"/>
    </w:pPr>
    <w:rPr>
      <w:rFonts w:ascii="Arial" w:hAnsi="Arial" w:cs="Arial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4">
    <w:name w:val="Body Text"/>
    <w:basedOn w:val="a"/>
    <w:qFormat/>
    <w:pPr>
      <w:spacing w:line="360" w:lineRule="auto"/>
      <w:jc w:val="both"/>
    </w:pPr>
    <w:rPr>
      <w:rFonts w:ascii="Tahoma" w:hAnsi="Tahoma"/>
      <w:sz w:val="22"/>
    </w:rPr>
  </w:style>
  <w:style w:type="paragraph" w:styleId="20">
    <w:name w:val="Body Text 2"/>
    <w:basedOn w:val="a"/>
    <w:pPr>
      <w:jc w:val="center"/>
    </w:pPr>
    <w:rPr>
      <w:rFonts w:ascii="Arial" w:hAnsi="Arial"/>
      <w:b/>
      <w:spacing w:val="20"/>
    </w:rPr>
  </w:style>
  <w:style w:type="paragraph" w:styleId="a5">
    <w:name w:val="caption"/>
    <w:basedOn w:val="a"/>
    <w:next w:val="a"/>
    <w:qFormat/>
    <w:pPr>
      <w:jc w:val="center"/>
    </w:pPr>
    <w:rPr>
      <w:sz w:val="24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character" w:styleId="-">
    <w:name w:val="Hyperlink"/>
    <w:unhideWhenUsed/>
    <w:qFormat/>
    <w:rPr>
      <w:color w:val="0000FF"/>
      <w:u w:val="single"/>
    </w:rPr>
  </w:style>
  <w:style w:type="character" w:styleId="a8">
    <w:name w:val="Strong"/>
    <w:uiPriority w:val="22"/>
    <w:qFormat/>
    <w:rPr>
      <w:b/>
      <w:bCs/>
    </w:rPr>
  </w:style>
  <w:style w:type="table" w:styleId="a9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Normal1">
    <w:name w:val="Normal1"/>
    <w:qFormat/>
    <w:pPr>
      <w:widowControl w:val="0"/>
      <w:autoSpaceDE w:val="0"/>
      <w:autoSpaceDN w:val="0"/>
    </w:pPr>
    <w:rPr>
      <w:rFonts w:eastAsia="Times New Roman"/>
      <w:sz w:val="24"/>
      <w:szCs w:val="24"/>
      <w:lang w:val="el-GR" w:eastAsia="el-GR"/>
    </w:rPr>
  </w:style>
  <w:style w:type="table" w:customStyle="1" w:styleId="TableNormal1">
    <w:name w:val="Table Normal1"/>
    <w:semiHidden/>
    <w:qFormat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1msonormal">
    <w:name w:val="v1msonormal"/>
    <w:basedOn w:val="a"/>
    <w:qFormat/>
    <w:pPr>
      <w:spacing w:before="100" w:beforeAutospacing="1" w:after="100" w:afterAutospacing="1"/>
    </w:pPr>
    <w:rPr>
      <w:rFonts w:eastAsia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ΔΙΕΥΘΥΝΣΗ ΔΙΟΙΚΗΤΙΚΟΥ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ΔΙΕΥΘΥΝΣΗ ΔΙΟΙΚΗΤΙΚΟΥ</dc:title>
  <dc:creator>Θεόδωρος Ηρ. Χαριτίδης</dc:creator>
  <cp:lastModifiedBy>Di Ka</cp:lastModifiedBy>
  <cp:revision>8</cp:revision>
  <cp:lastPrinted>2019-04-18T11:55:00Z</cp:lastPrinted>
  <dcterms:created xsi:type="dcterms:W3CDTF">2024-03-21T18:17:00Z</dcterms:created>
  <dcterms:modified xsi:type="dcterms:W3CDTF">2024-11-13T18:50:00Z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FDF27C963D354B0D8D8182D2C5143BAD_13</vt:lpwstr>
  </property>
</Properties>
</file>