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A6" w:rsidRDefault="00D97CA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39.25pt;margin-top:-.05pt;width:341.1pt;height:141.9pt;z-index:-251658240" wrapcoords="-70 0 -70 21554 21600 21554 21600 0 -70 0" filled="f" stroked="f">
            <v:textbox>
              <w:txbxContent>
                <w:p w:rsidR="00D97CA6" w:rsidRDefault="00A4721A">
                  <w:pPr>
                    <w:ind w:left="36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ΕΛΛΗΝΙΚΗ  ΔΗΜΟΚΡΑΤΙΑ</w:t>
                  </w:r>
                </w:p>
                <w:p w:rsidR="00D97CA6" w:rsidRDefault="00A4721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ΥΠΟΥΡΓΕΙΟ ΠΑΙΔΕΙΑΣ ΚΑΙ ΘΡΗΣΚΕΥΜΑΤΩΝ</w:t>
                  </w:r>
                </w:p>
                <w:p w:rsidR="00D97CA6" w:rsidRDefault="00A4721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ΓΕΝΙΚΗ ΓΡΑΜΜΑΤΕΙΑ ΕΠΑΓΓΕΛΜΑΤΙΚΗΣ ΕΚΠΑΙΔΕΥΣΗΣ,</w:t>
                  </w:r>
                </w:p>
                <w:p w:rsidR="00D97CA6" w:rsidRDefault="00A4721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ΚΑΤΑΡΤΙΣΗΣ ΚΑΙ ΔΙΑ ΒΙΟΥ ΜΑΘΗΣΗΣ</w:t>
                  </w:r>
                </w:p>
                <w:p w:rsidR="00D97CA6" w:rsidRDefault="00A4721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ΔΙΕΥΘΥΝΣΗ ΕΦΑΡΜΟΓΗΣ ΕΠΑΓΓΕΛΜΑΤΙΚΗΣ ΚΑΤΑΡΤΙΣΗΣ</w:t>
                  </w:r>
                </w:p>
                <w:p w:rsidR="00D97CA6" w:rsidRDefault="00D97C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D97CA6" w:rsidRDefault="00A4721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ΔΙΕΚ ΝΑΥΠΛΙΟΥ</w:t>
                  </w:r>
                </w:p>
                <w:p w:rsidR="00D97CA6" w:rsidRDefault="00D97CA6">
                  <w:pPr>
                    <w:pBdr>
                      <w:bottom w:val="single" w:sz="6" w:space="1" w:color="auto"/>
                    </w:pBdr>
                    <w:jc w:val="center"/>
                  </w:pPr>
                </w:p>
                <w:p w:rsidR="00D97CA6" w:rsidRDefault="00A4721A">
                  <w:pPr>
                    <w:rPr>
                      <w:rFonts w:ascii="Arial" w:hAnsi="Arial" w:cs="Arial"/>
                      <w:lang w:eastAsia="el-GR"/>
                    </w:rPr>
                  </w:pPr>
                  <w:r>
                    <w:rPr>
                      <w:bCs/>
                    </w:rPr>
                    <w:t xml:space="preserve">Ταχ.Δ/νση  </w:t>
                  </w:r>
                  <w:r>
                    <w:rPr>
                      <w:bCs/>
                    </w:rPr>
                    <w:tab/>
                    <w:t xml:space="preserve">        :  Οδός Κανάρη - Άρια Ναυπλίου </w:t>
                  </w:r>
                  <w:r>
                    <w:rPr>
                      <w:rFonts w:ascii="Arial" w:hAnsi="Arial" w:cs="Arial"/>
                      <w:lang w:eastAsia="el-GR"/>
                    </w:rPr>
                    <w:br/>
                  </w:r>
                  <w:r>
                    <w:rPr>
                      <w:bCs/>
                    </w:rPr>
                    <w:t>Πόλη-Ταχ. Κώδικας  :    Ναύπλιο-</w:t>
                  </w:r>
                  <w:r>
                    <w:rPr>
                      <w:rFonts w:ascii="Arial" w:hAnsi="Arial" w:cs="Arial"/>
                      <w:lang w:eastAsia="el-GR"/>
                    </w:rPr>
                    <w:t>21100</w:t>
                  </w:r>
                </w:p>
                <w:p w:rsidR="00D97CA6" w:rsidRDefault="00A4721A">
                  <w:pPr>
                    <w:rPr>
                      <w:rFonts w:ascii="Calibri" w:hAnsi="Calibri"/>
                      <w:bCs/>
                    </w:rPr>
                  </w:pPr>
                  <w:r>
                    <w:rPr>
                      <w:bCs/>
                    </w:rPr>
                    <w:t>Τηλέφωνο</w:t>
                  </w:r>
                  <w:r>
                    <w:rPr>
                      <w:bCs/>
                    </w:rPr>
                    <w:tab/>
                    <w:t xml:space="preserve">        :   </w:t>
                  </w:r>
                  <w:r>
                    <w:rPr>
                      <w:color w:val="000000"/>
                      <w:spacing w:val="4"/>
                      <w:sz w:val="21"/>
                      <w:szCs w:val="21"/>
                    </w:rPr>
                    <w:t>2752096184 &amp; 2752096180</w:t>
                  </w:r>
                </w:p>
                <w:p w:rsidR="00D97CA6" w:rsidRDefault="00A4721A">
                  <w:pPr>
                    <w:tabs>
                      <w:tab w:val="left" w:pos="1843"/>
                    </w:tabs>
                    <w:rPr>
                      <w:bCs/>
                    </w:rPr>
                  </w:pPr>
                  <w:r>
                    <w:rPr>
                      <w:bCs/>
                      <w:lang w:val="en-US"/>
                    </w:rPr>
                    <w:t>F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  <w:lang w:val="en-US"/>
                    </w:rPr>
                    <w:t>A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  <w:lang w:val="en-US"/>
                    </w:rPr>
                    <w:t>X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ab/>
                    <w:t xml:space="preserve">:   </w:t>
                  </w:r>
                  <w:r>
                    <w:rPr>
                      <w:color w:val="000000"/>
                      <w:spacing w:val="4"/>
                      <w:sz w:val="21"/>
                      <w:szCs w:val="21"/>
                    </w:rPr>
                    <w:t>2752022781</w:t>
                  </w:r>
                </w:p>
                <w:p w:rsidR="00D97CA6" w:rsidRDefault="00A4721A">
                  <w:pPr>
                    <w:tabs>
                      <w:tab w:val="left" w:pos="1843"/>
                    </w:tabs>
                    <w:rPr>
                      <w:rStyle w:val="a8"/>
                    </w:rPr>
                  </w:pPr>
                  <w:r>
                    <w:rPr>
                      <w:bCs/>
                      <w:lang w:val="en-US"/>
                    </w:rPr>
                    <w:t>E</w:t>
                  </w:r>
                  <w:r>
                    <w:rPr>
                      <w:bCs/>
                    </w:rPr>
                    <w:t>-</w:t>
                  </w:r>
                  <w:r>
                    <w:rPr>
                      <w:bCs/>
                      <w:lang w:val="en-US"/>
                    </w:rPr>
                    <w:t>Mail</w:t>
                  </w:r>
                  <w:r>
                    <w:rPr>
                      <w:bCs/>
                    </w:rPr>
                    <w:tab/>
                    <w:t xml:space="preserve">: </w:t>
                  </w:r>
                  <w:hyperlink r:id="rId6" w:history="1">
                    <w:r>
                      <w:rPr>
                        <w:rStyle w:val="-"/>
                        <w:color w:val="auto"/>
                        <w:spacing w:val="4"/>
                        <w:sz w:val="21"/>
                        <w:szCs w:val="21"/>
                      </w:rPr>
                      <w:t>ieknafpl@sch.gr</w:t>
                    </w:r>
                  </w:hyperlink>
                </w:p>
                <w:p w:rsidR="00D97CA6" w:rsidRDefault="00D97CA6">
                  <w:pPr>
                    <w:tabs>
                      <w:tab w:val="left" w:pos="1843"/>
                    </w:tabs>
                    <w:rPr>
                      <w:bCs/>
                      <w:lang w:val="en-US"/>
                    </w:rPr>
                  </w:pPr>
                </w:p>
                <w:p w:rsidR="00D97CA6" w:rsidRDefault="00D97CA6">
                  <w:pPr>
                    <w:jc w:val="center"/>
                    <w:rPr>
                      <w:bCs/>
                      <w:lang w:val="en-US"/>
                    </w:rPr>
                  </w:pPr>
                </w:p>
              </w:txbxContent>
            </v:textbox>
            <w10:wrap type="tight"/>
          </v:shape>
        </w:pict>
      </w:r>
      <w:r w:rsidR="00E9618D">
        <w:rPr>
          <w:rFonts w:ascii="Calibri" w:hAnsi="Calibri"/>
          <w:noProof/>
          <w:sz w:val="24"/>
          <w:szCs w:val="24"/>
          <w:lang w:eastAsia="el-G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-400685</wp:posOffset>
            </wp:positionV>
            <wp:extent cx="514350" cy="457200"/>
            <wp:effectExtent l="19050" t="0" r="0" b="0"/>
            <wp:wrapTight wrapText="bothSides">
              <wp:wrapPolygon edited="0">
                <wp:start x="-800" y="0"/>
                <wp:lineTo x="-800" y="20700"/>
                <wp:lineTo x="21600" y="20700"/>
                <wp:lineTo x="21600" y="0"/>
                <wp:lineTo x="-8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D97CA6">
      <w:pPr>
        <w:jc w:val="both"/>
        <w:rPr>
          <w:rFonts w:ascii="Calibri" w:hAnsi="Calibri"/>
          <w:sz w:val="24"/>
          <w:szCs w:val="24"/>
        </w:rPr>
      </w:pPr>
    </w:p>
    <w:p w:rsidR="00D97CA6" w:rsidRDefault="00A472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ΕΝΤΥΠΟ ΘΕΜΑΤΩΝ ΑΤΟΜΙΚΗΣ/ΟΜΑΔΙΚΗΣ ΕΞΕΤΑΣΗΣ ΕΞΑΜΗΝΟΥ 2022Α</w:t>
      </w:r>
    </w:p>
    <w:p w:rsidR="00D97CA6" w:rsidRDefault="00D97CA6">
      <w:pPr>
        <w:jc w:val="both"/>
        <w:rPr>
          <w:sz w:val="24"/>
          <w:szCs w:val="24"/>
        </w:rPr>
      </w:pPr>
    </w:p>
    <w:p w:rsidR="00D97CA6" w:rsidRDefault="00A472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ΟΝΟΜΑΤΕΠΩΝΥΜO ΕΚΠΑΙΔΕΥΟΜΕΝΟΥ: …………………...……………………………</w:t>
      </w:r>
    </w:p>
    <w:p w:rsidR="00D97CA6" w:rsidRPr="00C72677" w:rsidRDefault="00A472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EIΔIKOTHTA: </w:t>
      </w:r>
      <w:r w:rsidR="00C72677" w:rsidRPr="00C72677">
        <w:rPr>
          <w:sz w:val="24"/>
          <w:szCs w:val="24"/>
        </w:rPr>
        <w:t>ΤΕΧΝΙΚΟΣ ΤΟΥΡΙΣΤΙΚΩΝ ΜΟΝΑΔΩΝ</w:t>
      </w:r>
    </w:p>
    <w:p w:rsidR="00D97CA6" w:rsidRDefault="00C726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ΕΞΑΜΗΝΟ:</w:t>
      </w:r>
      <w:r w:rsidRPr="00C72677">
        <w:rPr>
          <w:sz w:val="24"/>
          <w:szCs w:val="24"/>
        </w:rPr>
        <w:t>Β΄</w:t>
      </w:r>
      <w:r>
        <w:rPr>
          <w:b/>
          <w:sz w:val="24"/>
          <w:szCs w:val="24"/>
        </w:rPr>
        <w:br/>
        <w:t xml:space="preserve">ΜΑΘΗΜΑ: </w:t>
      </w:r>
      <w:r w:rsidRPr="00C72677">
        <w:rPr>
          <w:sz w:val="24"/>
          <w:szCs w:val="24"/>
        </w:rPr>
        <w:t>ΜΠΑΡ</w:t>
      </w:r>
    </w:p>
    <w:p w:rsidR="00D97CA6" w:rsidRDefault="00A472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ΕΙΣΗΓΗΤΡΙΑ/ΗΣ:</w:t>
      </w:r>
      <w:r w:rsidR="00C72677">
        <w:rPr>
          <w:b/>
          <w:sz w:val="24"/>
          <w:szCs w:val="24"/>
        </w:rPr>
        <w:t xml:space="preserve"> </w:t>
      </w:r>
      <w:r w:rsidR="00C72677" w:rsidRPr="00C72677">
        <w:rPr>
          <w:sz w:val="24"/>
          <w:szCs w:val="24"/>
        </w:rPr>
        <w:t>ΘΗΒΑΙΟΣ ΧΡΗΣΤΟΣ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97CA6" w:rsidRDefault="00C726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ΗΜΕΡΟΜΗΝΙΑ ΕΞΕΤΑΣΗΣ: </w:t>
      </w:r>
      <w:r w:rsidRPr="00C72677">
        <w:rPr>
          <w:sz w:val="24"/>
          <w:szCs w:val="24"/>
        </w:rPr>
        <w:t>05/04/2022</w:t>
      </w:r>
      <w:r w:rsidR="00A4721A">
        <w:rPr>
          <w:b/>
          <w:sz w:val="24"/>
          <w:szCs w:val="24"/>
        </w:rPr>
        <w:tab/>
        <w:t xml:space="preserve">        </w:t>
      </w:r>
    </w:p>
    <w:p w:rsidR="00D97CA6" w:rsidRDefault="00D97CA6">
      <w:pPr>
        <w:jc w:val="both"/>
        <w:rPr>
          <w:sz w:val="24"/>
          <w:szCs w:val="24"/>
        </w:rPr>
      </w:pPr>
    </w:p>
    <w:p w:rsidR="00D97CA6" w:rsidRDefault="00E5442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ΘΕΜΑ</w:t>
      </w: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C72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εργασία που </w:t>
      </w:r>
      <w:r w:rsidR="00081D3D">
        <w:rPr>
          <w:sz w:val="24"/>
          <w:szCs w:val="24"/>
        </w:rPr>
        <w:t xml:space="preserve">καλείστε να πραγματοποιήσετε είναι βιωματικού χαρακτήρα. Πιο συγκεκριμένα πρόκειται για ένα παιχνίδι ρόλων κατά το οποίο θα υποδυθείτε συγκεκριμένους χαρακτήρες σ ένα εικονικό περιβάλλον ενός μπαρ ώστε να βιώσετε αληθινές καθημερινές </w:t>
      </w:r>
      <w:r w:rsidR="00E54421">
        <w:rPr>
          <w:sz w:val="24"/>
          <w:szCs w:val="24"/>
        </w:rPr>
        <w:t>περιστάσεις</w:t>
      </w:r>
      <w:r w:rsidR="00081D3D">
        <w:rPr>
          <w:sz w:val="24"/>
          <w:szCs w:val="24"/>
        </w:rPr>
        <w:t xml:space="preserve">. Αναλυτικότερα θα χωριστείτε σε δύο ομάδες . Τα άτομα της πρώτης ομάδας θα  υποδυθούν τον </w:t>
      </w:r>
      <w:r w:rsidR="00081D3D">
        <w:rPr>
          <w:sz w:val="24"/>
          <w:szCs w:val="24"/>
          <w:lang w:val="en-US"/>
        </w:rPr>
        <w:t>bartender</w:t>
      </w:r>
      <w:r w:rsidR="00081D3D" w:rsidRPr="00081D3D">
        <w:rPr>
          <w:sz w:val="24"/>
          <w:szCs w:val="24"/>
        </w:rPr>
        <w:t xml:space="preserve"> </w:t>
      </w:r>
      <w:r w:rsidR="00081D3D">
        <w:rPr>
          <w:sz w:val="24"/>
          <w:szCs w:val="24"/>
        </w:rPr>
        <w:t xml:space="preserve">και τα άτομα της δεύτερης ομάδας τον πελάτη του </w:t>
      </w:r>
      <w:r w:rsidR="004C37CA">
        <w:rPr>
          <w:sz w:val="24"/>
          <w:szCs w:val="24"/>
        </w:rPr>
        <w:t xml:space="preserve">μπαρ. Στο υποτιθέμενο σενάριο ο πελάτης θα παραγγείλει ένα ποτό/κοκτέιλ βρισκόμενος στην μπάρα του μπαρ. Στη συνέχεια ο </w:t>
      </w:r>
      <w:r w:rsidR="004C37CA">
        <w:rPr>
          <w:sz w:val="24"/>
          <w:szCs w:val="24"/>
          <w:lang w:val="en-US"/>
        </w:rPr>
        <w:t>bartender</w:t>
      </w:r>
      <w:r w:rsidR="004C37CA" w:rsidRPr="004C37CA">
        <w:rPr>
          <w:sz w:val="24"/>
          <w:szCs w:val="24"/>
        </w:rPr>
        <w:t xml:space="preserve"> </w:t>
      </w:r>
      <w:r w:rsidR="00E54421">
        <w:rPr>
          <w:sz w:val="24"/>
          <w:szCs w:val="24"/>
        </w:rPr>
        <w:t>θα</w:t>
      </w:r>
      <w:r w:rsidR="004C37CA">
        <w:rPr>
          <w:sz w:val="24"/>
          <w:szCs w:val="24"/>
        </w:rPr>
        <w:t xml:space="preserve"> επικοινωνεί με τον πελάτη διεκπεραιώνοντας παράλληλα την παραγγελία. Κατόπιν ο πελάτης θα </w:t>
      </w:r>
      <w:r w:rsidR="00E54421">
        <w:rPr>
          <w:sz w:val="24"/>
          <w:szCs w:val="24"/>
        </w:rPr>
        <w:t>εκφράσ</w:t>
      </w:r>
      <w:r w:rsidR="004C37CA">
        <w:rPr>
          <w:sz w:val="24"/>
          <w:szCs w:val="24"/>
        </w:rPr>
        <w:t xml:space="preserve">ει κάποιο παράπονο/δυσαρέσκεια σχετικά με το προϊόν που παρήγγειλε ενώ </w:t>
      </w:r>
      <w:r w:rsidR="00067342">
        <w:rPr>
          <w:sz w:val="24"/>
          <w:szCs w:val="24"/>
        </w:rPr>
        <w:t xml:space="preserve">παράλληλα </w:t>
      </w:r>
      <w:r w:rsidR="004C37CA">
        <w:rPr>
          <w:sz w:val="24"/>
          <w:szCs w:val="24"/>
        </w:rPr>
        <w:t xml:space="preserve">ο </w:t>
      </w:r>
      <w:r w:rsidR="004C37CA">
        <w:rPr>
          <w:sz w:val="24"/>
          <w:szCs w:val="24"/>
          <w:lang w:val="en-US"/>
        </w:rPr>
        <w:t>bartender</w:t>
      </w:r>
      <w:r w:rsidR="004C37CA" w:rsidRPr="004C37CA">
        <w:rPr>
          <w:sz w:val="24"/>
          <w:szCs w:val="24"/>
        </w:rPr>
        <w:t xml:space="preserve"> </w:t>
      </w:r>
      <w:r w:rsidR="004C37CA">
        <w:rPr>
          <w:sz w:val="24"/>
          <w:szCs w:val="24"/>
        </w:rPr>
        <w:t xml:space="preserve">θα πρέπει να δικαιολογηθεί/εξηγήσει στον πελάτη </w:t>
      </w:r>
      <w:r w:rsidR="00067342">
        <w:rPr>
          <w:sz w:val="24"/>
          <w:szCs w:val="24"/>
        </w:rPr>
        <w:t xml:space="preserve">για τη συγκεκριμένη αστοχία/έλλειψη. Θα πρέπει να αναδείξετε ικανότητες αποτελεσματικής επικοινωνίας, πειθούς, ευελιξίας και διαπραγμάτευσης ώστε να υπάρξει όσο το δυνατόν πιο αίσια/ήπια έκβαση στη συγκεκριμένη κατάσταση. Μετά τη λήξη της διαδικασίας θα υπάρξει σχολιασμός/συζήτηση μεταξύ των μελών των ομάδων </w:t>
      </w:r>
      <w:r w:rsidR="00E54421">
        <w:rPr>
          <w:sz w:val="24"/>
          <w:szCs w:val="24"/>
        </w:rPr>
        <w:t xml:space="preserve">για την καλύτερη εξαγωγή συμπερασμάτων όπως επίσης και ανατροφοδότηση για την ανάπτυξη/βελτίωση κατάλληλων συμπεριφορών, δεξιοτήτων και ικανοτήτων. </w:t>
      </w: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D97CA6" w:rsidRPr="00C72677" w:rsidRDefault="00D97CA6">
      <w:pPr>
        <w:jc w:val="both"/>
        <w:rPr>
          <w:sz w:val="24"/>
          <w:szCs w:val="24"/>
        </w:rPr>
      </w:pPr>
    </w:p>
    <w:p w:rsidR="00A4721A" w:rsidRDefault="00A4721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 ΔΙΕΥΘΥΝΤΡΙΑ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E54421">
        <w:rPr>
          <w:sz w:val="24"/>
          <w:szCs w:val="24"/>
        </w:rPr>
        <w:t xml:space="preserve">                 </w:t>
      </w:r>
      <w:r w:rsidR="00E54421">
        <w:rPr>
          <w:sz w:val="24"/>
          <w:szCs w:val="24"/>
        </w:rPr>
        <w:tab/>
      </w:r>
      <w:r w:rsidR="00E54421">
        <w:rPr>
          <w:sz w:val="24"/>
          <w:szCs w:val="24"/>
        </w:rPr>
        <w:tab/>
      </w:r>
      <w:r w:rsidR="00E54421">
        <w:rPr>
          <w:sz w:val="24"/>
          <w:szCs w:val="24"/>
        </w:rPr>
        <w:tab/>
        <w:t xml:space="preserve">          Ο  ΕΙΣΗΓΗΤ</w:t>
      </w:r>
      <w:r>
        <w:rPr>
          <w:sz w:val="24"/>
          <w:szCs w:val="24"/>
        </w:rPr>
        <w:t>ΗΣ</w:t>
      </w:r>
    </w:p>
    <w:sectPr w:rsidR="00A4721A" w:rsidSect="00D97CA6">
      <w:headerReference w:type="default" r:id="rId8"/>
      <w:footerReference w:type="default" r:id="rId9"/>
      <w:pgSz w:w="11906" w:h="16838"/>
      <w:pgMar w:top="-1111" w:right="991" w:bottom="709" w:left="1418" w:header="720" w:footer="79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40" w:rsidRDefault="009A0640">
      <w:r>
        <w:separator/>
      </w:r>
    </w:p>
  </w:endnote>
  <w:endnote w:type="continuationSeparator" w:id="1">
    <w:p w:rsidR="009A0640" w:rsidRDefault="009A0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A6" w:rsidRDefault="00D97CA6">
    <w:pPr>
      <w:tabs>
        <w:tab w:val="left" w:pos="8931"/>
      </w:tabs>
      <w:rPr>
        <w:rFonts w:ascii="Arial" w:hAnsi="Arial" w:cs="Arial"/>
      </w:rPr>
    </w:pPr>
  </w:p>
  <w:p w:rsidR="00D97CA6" w:rsidRDefault="00D97CA6">
    <w:pPr>
      <w:tabs>
        <w:tab w:val="left" w:pos="8931"/>
      </w:tabs>
      <w:rPr>
        <w:rFonts w:ascii="Arial" w:hAnsi="Arial" w:cs="Arial"/>
      </w:rPr>
    </w:pPr>
  </w:p>
  <w:p w:rsidR="00D97CA6" w:rsidRDefault="00D97CA6">
    <w:pPr>
      <w:pStyle w:val="a6"/>
      <w:rPr>
        <w:rFonts w:ascii="Tahoma" w:hAnsi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40" w:rsidRDefault="009A0640">
      <w:r>
        <w:separator/>
      </w:r>
    </w:p>
  </w:footnote>
  <w:footnote w:type="continuationSeparator" w:id="1">
    <w:p w:rsidR="009A0640" w:rsidRDefault="009A0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A6" w:rsidRDefault="00D97CA6">
    <w:pPr>
      <w:pStyle w:val="a7"/>
      <w:tabs>
        <w:tab w:val="clear" w:pos="4153"/>
        <w:tab w:val="clear" w:pos="8306"/>
      </w:tabs>
      <w:ind w:left="-851"/>
    </w:pPr>
    <w:r w:rsidRPr="00D97CA6">
      <w:rPr>
        <w:b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098" type="#_x0000_t202" style="position:absolute;left:0;text-align:left;margin-left:104.15pt;margin-top:-4.35pt;width:239pt;height:27.1pt;z-index:251657728" strokecolor="white">
          <v:textbox>
            <w:txbxContent>
              <w:p w:rsidR="00D97CA6" w:rsidRDefault="00D97CA6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A4721A">
      <w:t xml:space="preserve">                                   </w:t>
    </w:r>
  </w:p>
  <w:p w:rsidR="00D97CA6" w:rsidRDefault="00A4721A">
    <w:pPr>
      <w:pStyle w:val="a7"/>
      <w:tabs>
        <w:tab w:val="clear" w:pos="4153"/>
        <w:tab w:val="clear" w:pos="8306"/>
        <w:tab w:val="left" w:pos="1560"/>
      </w:tabs>
      <w:ind w:left="-851"/>
      <w:rPr>
        <w:b/>
      </w:rPr>
    </w:pPr>
    <w:r>
      <w:rPr>
        <w:b/>
      </w:rPr>
      <w:t xml:space="preserve">      </w:t>
    </w:r>
    <w:r>
      <w:rPr>
        <w:b/>
      </w:rPr>
      <w:tab/>
    </w:r>
    <w:r>
      <w:rPr>
        <w:b/>
      </w:rPr>
      <w:tab/>
    </w:r>
  </w:p>
  <w:p w:rsidR="00D97CA6" w:rsidRDefault="00A4721A">
    <w:pPr>
      <w:pStyle w:val="a7"/>
      <w:tabs>
        <w:tab w:val="clear" w:pos="4153"/>
        <w:tab w:val="clear" w:pos="8306"/>
      </w:tabs>
      <w:ind w:left="-851"/>
      <w:rPr>
        <w:rFonts w:ascii="Arial" w:hAnsi="Arial" w:cs="Arial"/>
        <w:b/>
        <w:sz w:val="24"/>
        <w:szCs w:val="24"/>
      </w:rPr>
    </w:pPr>
    <w:r>
      <w:rPr>
        <w:b/>
      </w:rPr>
      <w:t xml:space="preserve">        </w:t>
    </w:r>
  </w:p>
  <w:p w:rsidR="00D97CA6" w:rsidRDefault="00D97CA6">
    <w:pPr>
      <w:pStyle w:val="a7"/>
      <w:tabs>
        <w:tab w:val="clear" w:pos="4153"/>
        <w:tab w:val="clear" w:pos="8306"/>
      </w:tabs>
    </w:pPr>
  </w:p>
  <w:p w:rsidR="00D97CA6" w:rsidRDefault="00D97CA6">
    <w:pPr>
      <w:pStyle w:val="20"/>
      <w:ind w:left="-567"/>
      <w:jc w:val="left"/>
      <w:rPr>
        <w:rFonts w:ascii="Tahoma" w:hAnsi="Tahoma"/>
        <w:b w:val="0"/>
        <w:spacing w:val="8"/>
        <w:sz w:val="22"/>
      </w:rPr>
    </w:pPr>
  </w:p>
  <w:p w:rsidR="00D97CA6" w:rsidRDefault="00D97CA6"/>
  <w:p w:rsidR="00D97CA6" w:rsidRDefault="00D97CA6">
    <w:pPr>
      <w:rPr>
        <w:b/>
      </w:rPr>
    </w:pPr>
  </w:p>
  <w:p w:rsidR="00D97CA6" w:rsidRDefault="00D97CA6">
    <w:pPr>
      <w:rPr>
        <w:rFonts w:ascii="Arial" w:hAnsi="Arial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47A0"/>
    <w:rsid w:val="00031EEB"/>
    <w:rsid w:val="00041D54"/>
    <w:rsid w:val="00042B7C"/>
    <w:rsid w:val="00054E84"/>
    <w:rsid w:val="00067342"/>
    <w:rsid w:val="00081D3D"/>
    <w:rsid w:val="0008303B"/>
    <w:rsid w:val="0009388F"/>
    <w:rsid w:val="00096305"/>
    <w:rsid w:val="000B4205"/>
    <w:rsid w:val="000C5D61"/>
    <w:rsid w:val="000E21D0"/>
    <w:rsid w:val="000E26E6"/>
    <w:rsid w:val="00104339"/>
    <w:rsid w:val="00140250"/>
    <w:rsid w:val="001479DD"/>
    <w:rsid w:val="001B7243"/>
    <w:rsid w:val="001C0653"/>
    <w:rsid w:val="001C2414"/>
    <w:rsid w:val="001C5D11"/>
    <w:rsid w:val="001E329D"/>
    <w:rsid w:val="001F37A4"/>
    <w:rsid w:val="001F5225"/>
    <w:rsid w:val="00202C14"/>
    <w:rsid w:val="00210CD1"/>
    <w:rsid w:val="0022500E"/>
    <w:rsid w:val="00227B99"/>
    <w:rsid w:val="00244A68"/>
    <w:rsid w:val="0025074A"/>
    <w:rsid w:val="00255072"/>
    <w:rsid w:val="002637ED"/>
    <w:rsid w:val="0027703C"/>
    <w:rsid w:val="00290226"/>
    <w:rsid w:val="002A554E"/>
    <w:rsid w:val="002B2DFE"/>
    <w:rsid w:val="002D223B"/>
    <w:rsid w:val="002D2522"/>
    <w:rsid w:val="002D3B6B"/>
    <w:rsid w:val="002E1922"/>
    <w:rsid w:val="00353EEA"/>
    <w:rsid w:val="003579D9"/>
    <w:rsid w:val="00372908"/>
    <w:rsid w:val="00374DF4"/>
    <w:rsid w:val="003A5F24"/>
    <w:rsid w:val="003C2685"/>
    <w:rsid w:val="003D3EC3"/>
    <w:rsid w:val="003F7064"/>
    <w:rsid w:val="00444C40"/>
    <w:rsid w:val="004B7BAE"/>
    <w:rsid w:val="004C37CA"/>
    <w:rsid w:val="004F0A5C"/>
    <w:rsid w:val="00511425"/>
    <w:rsid w:val="00511D6C"/>
    <w:rsid w:val="00537D5F"/>
    <w:rsid w:val="00596010"/>
    <w:rsid w:val="005A02A3"/>
    <w:rsid w:val="005A7A2F"/>
    <w:rsid w:val="005C4247"/>
    <w:rsid w:val="005C4785"/>
    <w:rsid w:val="005F2CD2"/>
    <w:rsid w:val="00601235"/>
    <w:rsid w:val="0060463F"/>
    <w:rsid w:val="00605549"/>
    <w:rsid w:val="00647345"/>
    <w:rsid w:val="00653BC1"/>
    <w:rsid w:val="00655273"/>
    <w:rsid w:val="00683DCB"/>
    <w:rsid w:val="00696881"/>
    <w:rsid w:val="006D0E61"/>
    <w:rsid w:val="006D717A"/>
    <w:rsid w:val="006E4B56"/>
    <w:rsid w:val="00715FC9"/>
    <w:rsid w:val="0072094B"/>
    <w:rsid w:val="00723780"/>
    <w:rsid w:val="007347A0"/>
    <w:rsid w:val="00747655"/>
    <w:rsid w:val="007601FC"/>
    <w:rsid w:val="00765D4A"/>
    <w:rsid w:val="00786ADF"/>
    <w:rsid w:val="007B3FDD"/>
    <w:rsid w:val="007B67AA"/>
    <w:rsid w:val="007C0A3B"/>
    <w:rsid w:val="007C21BC"/>
    <w:rsid w:val="007D452F"/>
    <w:rsid w:val="008045D4"/>
    <w:rsid w:val="008136A6"/>
    <w:rsid w:val="008247AA"/>
    <w:rsid w:val="00845031"/>
    <w:rsid w:val="0086465C"/>
    <w:rsid w:val="00864EC5"/>
    <w:rsid w:val="008675AA"/>
    <w:rsid w:val="0087459F"/>
    <w:rsid w:val="00891CA7"/>
    <w:rsid w:val="008A0081"/>
    <w:rsid w:val="008A292B"/>
    <w:rsid w:val="008B6907"/>
    <w:rsid w:val="008E0988"/>
    <w:rsid w:val="008F3898"/>
    <w:rsid w:val="0090255F"/>
    <w:rsid w:val="00927E1E"/>
    <w:rsid w:val="00933C82"/>
    <w:rsid w:val="00994635"/>
    <w:rsid w:val="009A0640"/>
    <w:rsid w:val="009A45A9"/>
    <w:rsid w:val="009B139B"/>
    <w:rsid w:val="009B140C"/>
    <w:rsid w:val="009C1DFC"/>
    <w:rsid w:val="009F3964"/>
    <w:rsid w:val="00A0372F"/>
    <w:rsid w:val="00A04B5A"/>
    <w:rsid w:val="00A150F6"/>
    <w:rsid w:val="00A16DFA"/>
    <w:rsid w:val="00A25E25"/>
    <w:rsid w:val="00A44172"/>
    <w:rsid w:val="00A4721A"/>
    <w:rsid w:val="00A57BE3"/>
    <w:rsid w:val="00A7423E"/>
    <w:rsid w:val="00A95BB8"/>
    <w:rsid w:val="00AC1DAD"/>
    <w:rsid w:val="00AD4C28"/>
    <w:rsid w:val="00B03300"/>
    <w:rsid w:val="00B10EDF"/>
    <w:rsid w:val="00B200F6"/>
    <w:rsid w:val="00B277FB"/>
    <w:rsid w:val="00B36E32"/>
    <w:rsid w:val="00B802DE"/>
    <w:rsid w:val="00B920DE"/>
    <w:rsid w:val="00B95C5B"/>
    <w:rsid w:val="00BB1953"/>
    <w:rsid w:val="00BC4558"/>
    <w:rsid w:val="00BC7A0B"/>
    <w:rsid w:val="00BD43B5"/>
    <w:rsid w:val="00C11B51"/>
    <w:rsid w:val="00C1691F"/>
    <w:rsid w:val="00C3176B"/>
    <w:rsid w:val="00C371B4"/>
    <w:rsid w:val="00C47686"/>
    <w:rsid w:val="00C4791D"/>
    <w:rsid w:val="00C5030A"/>
    <w:rsid w:val="00C53F8D"/>
    <w:rsid w:val="00C67D43"/>
    <w:rsid w:val="00C72677"/>
    <w:rsid w:val="00C73878"/>
    <w:rsid w:val="00CE18B0"/>
    <w:rsid w:val="00CF5991"/>
    <w:rsid w:val="00CF6FEC"/>
    <w:rsid w:val="00D07BA9"/>
    <w:rsid w:val="00D17303"/>
    <w:rsid w:val="00D47659"/>
    <w:rsid w:val="00D56F7E"/>
    <w:rsid w:val="00D711F8"/>
    <w:rsid w:val="00D805BD"/>
    <w:rsid w:val="00D9279D"/>
    <w:rsid w:val="00D930B1"/>
    <w:rsid w:val="00D97CA6"/>
    <w:rsid w:val="00DB0B12"/>
    <w:rsid w:val="00DB242C"/>
    <w:rsid w:val="00DB5A80"/>
    <w:rsid w:val="00E35E2D"/>
    <w:rsid w:val="00E52330"/>
    <w:rsid w:val="00E54421"/>
    <w:rsid w:val="00E64274"/>
    <w:rsid w:val="00E77FE0"/>
    <w:rsid w:val="00E858FF"/>
    <w:rsid w:val="00E941AC"/>
    <w:rsid w:val="00E9618D"/>
    <w:rsid w:val="00EC050F"/>
    <w:rsid w:val="00EF7881"/>
    <w:rsid w:val="00F01D7F"/>
    <w:rsid w:val="00F04DB6"/>
    <w:rsid w:val="00F13534"/>
    <w:rsid w:val="00F37B93"/>
    <w:rsid w:val="00F470C1"/>
    <w:rsid w:val="00F66C5E"/>
    <w:rsid w:val="00F87D23"/>
    <w:rsid w:val="00FA6220"/>
    <w:rsid w:val="00FC4586"/>
    <w:rsid w:val="00FC628A"/>
    <w:rsid w:val="00FD5DC4"/>
    <w:rsid w:val="00FF70D5"/>
    <w:rsid w:val="1560643D"/>
    <w:rsid w:val="18177864"/>
    <w:rsid w:val="2BF53FBC"/>
    <w:rsid w:val="2C6A0F09"/>
    <w:rsid w:val="5AF0467B"/>
    <w:rsid w:val="613A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A6"/>
    <w:rPr>
      <w:lang w:eastAsia="en-US"/>
    </w:rPr>
  </w:style>
  <w:style w:type="paragraph" w:styleId="1">
    <w:name w:val="heading 1"/>
    <w:basedOn w:val="a"/>
    <w:next w:val="a"/>
    <w:qFormat/>
    <w:rsid w:val="00D97CA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7CA6"/>
    <w:pPr>
      <w:keepNext/>
      <w:spacing w:line="360" w:lineRule="auto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rsid w:val="00D97CA6"/>
    <w:pPr>
      <w:keepNext/>
      <w:tabs>
        <w:tab w:val="left" w:pos="142"/>
      </w:tabs>
      <w:spacing w:line="360" w:lineRule="auto"/>
      <w:ind w:left="-567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rsid w:val="00D97CA6"/>
    <w:pPr>
      <w:keepNext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rsid w:val="00D97CA6"/>
    <w:pPr>
      <w:keepNext/>
      <w:ind w:left="5387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rsid w:val="00D97CA6"/>
    <w:pPr>
      <w:keepNext/>
      <w:tabs>
        <w:tab w:val="left" w:pos="5245"/>
      </w:tabs>
      <w:spacing w:after="120"/>
      <w:ind w:left="3686" w:right="-711"/>
      <w:outlineLvl w:val="5"/>
    </w:pPr>
    <w:rPr>
      <w:rFonts w:ascii="Arial" w:hAnsi="Arial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CA6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97CA6"/>
    <w:pPr>
      <w:spacing w:line="360" w:lineRule="auto"/>
      <w:jc w:val="both"/>
    </w:pPr>
    <w:rPr>
      <w:rFonts w:ascii="Tahoma" w:hAnsi="Tahoma"/>
      <w:sz w:val="22"/>
    </w:rPr>
  </w:style>
  <w:style w:type="paragraph" w:styleId="20">
    <w:name w:val="Body Text 2"/>
    <w:basedOn w:val="a"/>
    <w:rsid w:val="00D97CA6"/>
    <w:pPr>
      <w:jc w:val="center"/>
    </w:pPr>
    <w:rPr>
      <w:rFonts w:ascii="Arial" w:hAnsi="Arial"/>
      <w:b/>
      <w:spacing w:val="20"/>
    </w:rPr>
  </w:style>
  <w:style w:type="paragraph" w:styleId="a5">
    <w:name w:val="caption"/>
    <w:basedOn w:val="a"/>
    <w:next w:val="a"/>
    <w:qFormat/>
    <w:rsid w:val="00D97CA6"/>
    <w:pPr>
      <w:jc w:val="center"/>
    </w:pPr>
    <w:rPr>
      <w:sz w:val="24"/>
    </w:rPr>
  </w:style>
  <w:style w:type="paragraph" w:styleId="a6">
    <w:name w:val="footer"/>
    <w:basedOn w:val="a"/>
    <w:rsid w:val="00D97CA6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97CA6"/>
    <w:pPr>
      <w:tabs>
        <w:tab w:val="center" w:pos="4153"/>
        <w:tab w:val="right" w:pos="8306"/>
      </w:tabs>
    </w:pPr>
  </w:style>
  <w:style w:type="character" w:styleId="-">
    <w:name w:val="Hyperlink"/>
    <w:unhideWhenUsed/>
    <w:rsid w:val="00D97CA6"/>
    <w:rPr>
      <w:color w:val="0000FF"/>
      <w:u w:val="single"/>
    </w:rPr>
  </w:style>
  <w:style w:type="character" w:styleId="a8">
    <w:name w:val="Strong"/>
    <w:uiPriority w:val="22"/>
    <w:qFormat/>
    <w:rsid w:val="00D97CA6"/>
    <w:rPr>
      <w:b/>
      <w:bCs/>
    </w:rPr>
  </w:style>
  <w:style w:type="table" w:styleId="a9">
    <w:name w:val="Table Grid"/>
    <w:basedOn w:val="a1"/>
    <w:rsid w:val="00D9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97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knafpl@sch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user</cp:lastModifiedBy>
  <cp:revision>3</cp:revision>
  <cp:lastPrinted>2019-04-18T11:55:00Z</cp:lastPrinted>
  <dcterms:created xsi:type="dcterms:W3CDTF">2022-03-28T12:25:00Z</dcterms:created>
  <dcterms:modified xsi:type="dcterms:W3CDTF">2022-03-28T13:17:00Z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F438D8BBAD194D51AF4CBE8BFDB55D74</vt:lpwstr>
  </property>
</Properties>
</file>